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87" w:rsidRPr="008F4BE0" w:rsidRDefault="008F4BE0" w:rsidP="008F4BE0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8F4BE0">
        <w:rPr>
          <w:rFonts w:hint="eastAsia"/>
          <w:sz w:val="40"/>
          <w:szCs w:val="40"/>
        </w:rPr>
        <w:t>陳郭如清夫人安息</w:t>
      </w:r>
    </w:p>
    <w:p w:rsidR="008F4BE0" w:rsidRPr="008F4BE0" w:rsidRDefault="008F4BE0" w:rsidP="008F4BE0">
      <w:pPr>
        <w:jc w:val="center"/>
        <w:rPr>
          <w:sz w:val="40"/>
          <w:szCs w:val="40"/>
        </w:rPr>
      </w:pPr>
      <w:r w:rsidRPr="008F4BE0">
        <w:rPr>
          <w:sz w:val="40"/>
          <w:szCs w:val="40"/>
        </w:rPr>
        <w:t>CHAN KOWK YIU CHING</w:t>
      </w:r>
    </w:p>
    <w:p w:rsidR="008F4BE0" w:rsidRPr="008F4BE0" w:rsidRDefault="008F4BE0" w:rsidP="008F4BE0">
      <w:pPr>
        <w:jc w:val="center"/>
        <w:rPr>
          <w:sz w:val="40"/>
          <w:szCs w:val="40"/>
        </w:rPr>
      </w:pPr>
      <w:r w:rsidRPr="008F4BE0">
        <w:rPr>
          <w:sz w:val="40"/>
          <w:szCs w:val="40"/>
        </w:rPr>
        <w:t>1916 – 2012</w:t>
      </w:r>
    </w:p>
    <w:p w:rsidR="008F4BE0" w:rsidRPr="008F4BE0" w:rsidRDefault="008F4BE0" w:rsidP="008F4BE0">
      <w:pPr>
        <w:jc w:val="center"/>
        <w:rPr>
          <w:sz w:val="40"/>
          <w:szCs w:val="40"/>
        </w:rPr>
      </w:pPr>
      <w:proofErr w:type="spellStart"/>
      <w:r w:rsidRPr="008F4BE0">
        <w:rPr>
          <w:sz w:val="40"/>
          <w:szCs w:val="40"/>
        </w:rPr>
        <w:t>Venetien</w:t>
      </w:r>
      <w:proofErr w:type="spellEnd"/>
      <w:r w:rsidRPr="008F4BE0">
        <w:rPr>
          <w:sz w:val="40"/>
          <w:szCs w:val="40"/>
        </w:rPr>
        <w:t xml:space="preserve"> plain top with </w:t>
      </w:r>
      <w:proofErr w:type="spellStart"/>
      <w:r w:rsidRPr="008F4BE0">
        <w:rPr>
          <w:sz w:val="40"/>
          <w:szCs w:val="40"/>
        </w:rPr>
        <w:t>longlife</w:t>
      </w:r>
      <w:proofErr w:type="spellEnd"/>
      <w:r w:rsidRPr="008F4BE0">
        <w:rPr>
          <w:sz w:val="40"/>
          <w:szCs w:val="40"/>
        </w:rPr>
        <w:t xml:space="preserve"> symbol</w:t>
      </w:r>
    </w:p>
    <w:p w:rsidR="008F4BE0" w:rsidRPr="008F4BE0" w:rsidRDefault="008F4BE0" w:rsidP="008F4BE0">
      <w:pPr>
        <w:jc w:val="center"/>
        <w:rPr>
          <w:sz w:val="40"/>
          <w:szCs w:val="40"/>
        </w:rPr>
      </w:pPr>
      <w:r w:rsidRPr="008F4BE0">
        <w:rPr>
          <w:sz w:val="40"/>
          <w:szCs w:val="40"/>
        </w:rPr>
        <w:t>Pine Hills Cemetery Chapel Dec.28 11</w:t>
      </w:r>
      <w:proofErr w:type="gramStart"/>
      <w:r w:rsidRPr="008F4BE0">
        <w:rPr>
          <w:sz w:val="40"/>
          <w:szCs w:val="40"/>
        </w:rPr>
        <w:t>am</w:t>
      </w:r>
      <w:proofErr w:type="gramEnd"/>
    </w:p>
    <w:p w:rsidR="008F4BE0" w:rsidRPr="008F4BE0" w:rsidRDefault="008F4BE0" w:rsidP="008F4BE0">
      <w:pPr>
        <w:jc w:val="center"/>
        <w:rPr>
          <w:sz w:val="40"/>
          <w:szCs w:val="40"/>
        </w:rPr>
      </w:pPr>
      <w:r w:rsidRPr="008F4BE0">
        <w:rPr>
          <w:sz w:val="40"/>
          <w:szCs w:val="40"/>
        </w:rPr>
        <w:t>Section 23-281</w:t>
      </w:r>
    </w:p>
    <w:sectPr w:rsidR="008F4BE0" w:rsidRPr="008F4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E0"/>
    <w:rsid w:val="008F4BE0"/>
    <w:rsid w:val="008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2012-12-24T18:57:00Z</dcterms:created>
  <dcterms:modified xsi:type="dcterms:W3CDTF">2012-12-24T19:00:00Z</dcterms:modified>
</cp:coreProperties>
</file>