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94" w:rsidRDefault="00C618E4">
      <w:r>
        <w:rPr>
          <w:rFonts w:hint="eastAsia"/>
        </w:rPr>
        <w:t>區國楝</w:t>
      </w:r>
      <w:r w:rsidR="00384476">
        <w:rPr>
          <w:rFonts w:hint="eastAsia"/>
        </w:rPr>
        <w:t>先生千古</w:t>
      </w:r>
    </w:p>
    <w:p w:rsidR="00384476" w:rsidRDefault="00384476">
      <w:r>
        <w:rPr>
          <w:rFonts w:hint="eastAsia"/>
        </w:rPr>
        <w:t>A</w:t>
      </w:r>
      <w:r>
        <w:t>U KUO OONG</w:t>
      </w:r>
    </w:p>
    <w:p w:rsidR="00384476" w:rsidRDefault="00384476">
      <w:r>
        <w:t>19</w:t>
      </w:r>
      <w:r w:rsidR="002F0F0F">
        <w:t xml:space="preserve">30 -2021 </w:t>
      </w:r>
    </w:p>
    <w:p w:rsidR="002F0F0F" w:rsidRDefault="002F0F0F">
      <w:r>
        <w:t xml:space="preserve">Monticello/CC025 </w:t>
      </w:r>
    </w:p>
    <w:p w:rsidR="002F0F0F" w:rsidRDefault="002F0F0F">
      <w:r>
        <w:t xml:space="preserve">S – 785 Pine Hills Cemetery </w:t>
      </w:r>
    </w:p>
    <w:p w:rsidR="002F0F0F" w:rsidRDefault="002F0F0F">
      <w:pPr>
        <w:rPr>
          <w:rFonts w:hint="eastAsia"/>
        </w:rPr>
      </w:pPr>
      <w:bookmarkStart w:id="0" w:name="_GoBack"/>
      <w:bookmarkEnd w:id="0"/>
    </w:p>
    <w:sectPr w:rsidR="002F0F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8E4"/>
    <w:rsid w:val="002F0F0F"/>
    <w:rsid w:val="00384476"/>
    <w:rsid w:val="00611A94"/>
    <w:rsid w:val="00C6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ED3CF"/>
  <w15:chartTrackingRefBased/>
  <w15:docId w15:val="{8ABF6BD9-A273-432A-8502-77D95301A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Ivan</dc:creator>
  <cp:keywords/>
  <dc:description/>
  <cp:lastModifiedBy>Chan, Ivan</cp:lastModifiedBy>
  <cp:revision>2</cp:revision>
  <dcterms:created xsi:type="dcterms:W3CDTF">2021-05-14T14:18:00Z</dcterms:created>
  <dcterms:modified xsi:type="dcterms:W3CDTF">2021-05-14T14:29:00Z</dcterms:modified>
</cp:coreProperties>
</file>