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8F72A2" w:rsidRDefault="008F72A2" w:rsidP="008F72A2">
      <w:pPr>
        <w:pStyle w:val="NoSpacing"/>
        <w:jc w:val="center"/>
        <w:rPr>
          <w:rFonts w:hint="eastAsia"/>
          <w:sz w:val="48"/>
          <w:szCs w:val="48"/>
        </w:rPr>
      </w:pPr>
      <w:r w:rsidRPr="008F72A2">
        <w:rPr>
          <w:rFonts w:hint="eastAsia"/>
          <w:sz w:val="48"/>
          <w:szCs w:val="48"/>
        </w:rPr>
        <w:t>陳華明先生千古</w:t>
      </w:r>
    </w:p>
    <w:p w:rsidR="008F72A2" w:rsidRPr="008F72A2" w:rsidRDefault="008F72A2" w:rsidP="008F72A2">
      <w:pPr>
        <w:pStyle w:val="NoSpacing"/>
        <w:jc w:val="center"/>
        <w:rPr>
          <w:sz w:val="48"/>
          <w:szCs w:val="48"/>
        </w:rPr>
      </w:pPr>
      <w:r w:rsidRPr="008F72A2">
        <w:rPr>
          <w:rFonts w:hint="eastAsia"/>
          <w:sz w:val="48"/>
          <w:szCs w:val="48"/>
        </w:rPr>
        <w:t>CHAN</w:t>
      </w:r>
      <w:r w:rsidRPr="008F72A2">
        <w:rPr>
          <w:sz w:val="48"/>
          <w:szCs w:val="48"/>
        </w:rPr>
        <w:t xml:space="preserve"> WA MING</w:t>
      </w:r>
    </w:p>
    <w:p w:rsidR="008F72A2" w:rsidRDefault="008F72A2" w:rsidP="008F72A2">
      <w:pPr>
        <w:pStyle w:val="NoSpacing"/>
        <w:jc w:val="center"/>
        <w:rPr>
          <w:sz w:val="48"/>
          <w:szCs w:val="48"/>
        </w:rPr>
      </w:pPr>
      <w:r w:rsidRPr="008F72A2">
        <w:rPr>
          <w:sz w:val="48"/>
          <w:szCs w:val="48"/>
        </w:rPr>
        <w:t xml:space="preserve">1926 </w:t>
      </w:r>
      <w:r>
        <w:rPr>
          <w:sz w:val="48"/>
          <w:szCs w:val="48"/>
        </w:rPr>
        <w:t xml:space="preserve">– </w:t>
      </w:r>
      <w:r w:rsidRPr="008F72A2">
        <w:rPr>
          <w:sz w:val="48"/>
          <w:szCs w:val="48"/>
        </w:rPr>
        <w:t>2017</w:t>
      </w:r>
    </w:p>
    <w:p w:rsidR="008F72A2" w:rsidRDefault="008F72A2" w:rsidP="008F72A2">
      <w:pPr>
        <w:pStyle w:val="NoSpacing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Pine Hills Cemetery Sec. 22-396 </w:t>
      </w:r>
    </w:p>
    <w:p w:rsidR="008F72A2" w:rsidRPr="008F72A2" w:rsidRDefault="008F72A2" w:rsidP="008F72A2">
      <w:pPr>
        <w:pStyle w:val="NoSpacing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Venetian urn vault / </w:t>
      </w:r>
      <w:proofErr w:type="spellStart"/>
      <w:r>
        <w:rPr>
          <w:sz w:val="48"/>
          <w:szCs w:val="48"/>
        </w:rPr>
        <w:t>Longlife</w:t>
      </w:r>
      <w:proofErr w:type="spellEnd"/>
      <w:r>
        <w:rPr>
          <w:sz w:val="48"/>
          <w:szCs w:val="48"/>
        </w:rPr>
        <w:t xml:space="preserve"> </w:t>
      </w:r>
      <w:bookmarkStart w:id="0" w:name="_GoBack"/>
      <w:bookmarkEnd w:id="0"/>
    </w:p>
    <w:p w:rsidR="008F72A2" w:rsidRPr="008F72A2" w:rsidRDefault="008F72A2" w:rsidP="008F72A2">
      <w:pPr>
        <w:pStyle w:val="NoSpacing"/>
        <w:jc w:val="center"/>
        <w:rPr>
          <w:sz w:val="48"/>
          <w:szCs w:val="48"/>
        </w:rPr>
      </w:pPr>
    </w:p>
    <w:sectPr w:rsidR="008F72A2" w:rsidRPr="008F72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A2"/>
    <w:rsid w:val="00013684"/>
    <w:rsid w:val="00096243"/>
    <w:rsid w:val="000A7909"/>
    <w:rsid w:val="008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72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72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2018-09-01T12:59:00Z</dcterms:created>
  <dcterms:modified xsi:type="dcterms:W3CDTF">2018-09-01T13:03:00Z</dcterms:modified>
</cp:coreProperties>
</file>