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296D89" w:rsidRDefault="00296D89" w:rsidP="00296D89">
      <w:pPr>
        <w:jc w:val="center"/>
        <w:rPr>
          <w:sz w:val="52"/>
          <w:szCs w:val="52"/>
        </w:rPr>
      </w:pPr>
      <w:bookmarkStart w:id="0" w:name="_GoBack"/>
      <w:r w:rsidRPr="00296D89">
        <w:rPr>
          <w:sz w:val="52"/>
          <w:szCs w:val="52"/>
        </w:rPr>
        <w:t>陳松想先生千古</w:t>
      </w:r>
    </w:p>
    <w:p w:rsidR="00296D89" w:rsidRPr="00296D89" w:rsidRDefault="00296D89" w:rsidP="00296D89">
      <w:pPr>
        <w:jc w:val="center"/>
        <w:rPr>
          <w:rFonts w:hint="eastAsia"/>
          <w:sz w:val="52"/>
          <w:szCs w:val="52"/>
        </w:rPr>
      </w:pPr>
      <w:r w:rsidRPr="00296D89">
        <w:rPr>
          <w:rFonts w:hint="eastAsia"/>
          <w:sz w:val="52"/>
          <w:szCs w:val="52"/>
        </w:rPr>
        <w:t>CHEN SONG XIANG</w:t>
      </w:r>
    </w:p>
    <w:p w:rsidR="00296D89" w:rsidRPr="00296D89" w:rsidRDefault="00296D89" w:rsidP="00296D89">
      <w:pPr>
        <w:jc w:val="center"/>
        <w:rPr>
          <w:sz w:val="52"/>
          <w:szCs w:val="52"/>
        </w:rPr>
      </w:pPr>
      <w:r w:rsidRPr="00296D89">
        <w:rPr>
          <w:sz w:val="52"/>
          <w:szCs w:val="52"/>
        </w:rPr>
        <w:t>1933 – 2021</w:t>
      </w:r>
    </w:p>
    <w:p w:rsidR="00296D89" w:rsidRPr="00296D89" w:rsidRDefault="00296D89" w:rsidP="00296D89">
      <w:pPr>
        <w:jc w:val="center"/>
        <w:rPr>
          <w:sz w:val="52"/>
          <w:szCs w:val="52"/>
        </w:rPr>
      </w:pPr>
      <w:r w:rsidRPr="00296D89">
        <w:rPr>
          <w:sz w:val="52"/>
          <w:szCs w:val="52"/>
        </w:rPr>
        <w:t>Monticello/CC025</w:t>
      </w:r>
    </w:p>
    <w:p w:rsidR="00296D89" w:rsidRPr="00296D89" w:rsidRDefault="00296D89" w:rsidP="00296D89">
      <w:pPr>
        <w:jc w:val="center"/>
        <w:rPr>
          <w:sz w:val="52"/>
          <w:szCs w:val="52"/>
        </w:rPr>
      </w:pPr>
      <w:r w:rsidRPr="00296D89">
        <w:rPr>
          <w:sz w:val="52"/>
          <w:szCs w:val="52"/>
        </w:rPr>
        <w:t>Sec 3 – 2283 Pine Hills Cemetery</w:t>
      </w:r>
    </w:p>
    <w:p w:rsidR="00296D89" w:rsidRPr="00296D89" w:rsidRDefault="00296D89" w:rsidP="00296D89">
      <w:pPr>
        <w:jc w:val="center"/>
        <w:rPr>
          <w:rFonts w:hint="eastAsia"/>
          <w:sz w:val="52"/>
          <w:szCs w:val="52"/>
        </w:rPr>
      </w:pPr>
      <w:r w:rsidRPr="00296D89">
        <w:rPr>
          <w:sz w:val="52"/>
          <w:szCs w:val="52"/>
        </w:rPr>
        <w:t>Dec. 18, 21 @ 11:30am</w:t>
      </w:r>
      <w:bookmarkEnd w:id="0"/>
    </w:p>
    <w:sectPr w:rsidR="00296D89" w:rsidRPr="00296D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89"/>
    <w:rsid w:val="00296D89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F86C9"/>
  <w15:chartTrackingRefBased/>
  <w15:docId w15:val="{DADBE40A-3704-4AB0-B7E4-AFD92F86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2021-12-08T16:57:00Z</dcterms:created>
  <dcterms:modified xsi:type="dcterms:W3CDTF">2021-12-08T17:02:00Z</dcterms:modified>
</cp:coreProperties>
</file>