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331672" w:rsidRDefault="00331672" w:rsidP="00331672">
      <w:pPr>
        <w:jc w:val="center"/>
        <w:rPr>
          <w:sz w:val="44"/>
          <w:szCs w:val="44"/>
        </w:rPr>
      </w:pPr>
      <w:r w:rsidRPr="00331672">
        <w:rPr>
          <w:rFonts w:hint="eastAsia"/>
          <w:sz w:val="44"/>
          <w:szCs w:val="44"/>
        </w:rPr>
        <w:t>陳甄嬌杏太夫人仙遊</w:t>
      </w:r>
    </w:p>
    <w:p w:rsidR="00331672" w:rsidRPr="00331672" w:rsidRDefault="00331672" w:rsidP="00331672">
      <w:pPr>
        <w:jc w:val="center"/>
        <w:rPr>
          <w:sz w:val="44"/>
          <w:szCs w:val="44"/>
        </w:rPr>
      </w:pPr>
      <w:r w:rsidRPr="00331672">
        <w:rPr>
          <w:sz w:val="44"/>
          <w:szCs w:val="44"/>
        </w:rPr>
        <w:t>CHEN ZHEN JIAO XING</w:t>
      </w:r>
    </w:p>
    <w:p w:rsidR="00331672" w:rsidRDefault="00331672" w:rsidP="00331672">
      <w:pPr>
        <w:jc w:val="center"/>
        <w:rPr>
          <w:sz w:val="44"/>
          <w:szCs w:val="44"/>
        </w:rPr>
      </w:pPr>
      <w:r w:rsidRPr="00331672">
        <w:rPr>
          <w:sz w:val="44"/>
          <w:szCs w:val="44"/>
        </w:rPr>
        <w:t xml:space="preserve">1931 </w:t>
      </w:r>
      <w:r>
        <w:rPr>
          <w:sz w:val="44"/>
          <w:szCs w:val="44"/>
        </w:rPr>
        <w:t>–</w:t>
      </w:r>
      <w:r w:rsidRPr="00331672">
        <w:rPr>
          <w:sz w:val="44"/>
          <w:szCs w:val="44"/>
        </w:rPr>
        <w:t xml:space="preserve"> 2016</w:t>
      </w:r>
    </w:p>
    <w:p w:rsidR="00331672" w:rsidRDefault="00331672" w:rsidP="00331672">
      <w:pPr>
        <w:jc w:val="center"/>
        <w:rPr>
          <w:sz w:val="44"/>
          <w:szCs w:val="44"/>
        </w:rPr>
      </w:pPr>
      <w:r>
        <w:rPr>
          <w:sz w:val="44"/>
          <w:szCs w:val="44"/>
        </w:rPr>
        <w:t>Monticello/CC025</w:t>
      </w:r>
    </w:p>
    <w:p w:rsidR="00331672" w:rsidRDefault="00331672" w:rsidP="00331672">
      <w:pPr>
        <w:jc w:val="center"/>
        <w:rPr>
          <w:sz w:val="44"/>
          <w:szCs w:val="44"/>
        </w:rPr>
      </w:pPr>
      <w:r>
        <w:rPr>
          <w:sz w:val="44"/>
          <w:szCs w:val="44"/>
        </w:rPr>
        <w:t>Pine Hills Cemetery Sec. 25-39</w:t>
      </w:r>
    </w:p>
    <w:p w:rsidR="00331672" w:rsidRPr="00331672" w:rsidRDefault="00331672" w:rsidP="00331672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April 25, 2016 12:30pm </w:t>
      </w:r>
      <w:bookmarkStart w:id="0" w:name="_GoBack"/>
      <w:bookmarkEnd w:id="0"/>
      <w:r>
        <w:rPr>
          <w:sz w:val="44"/>
          <w:szCs w:val="44"/>
        </w:rPr>
        <w:t>eta</w:t>
      </w:r>
    </w:p>
    <w:sectPr w:rsidR="00331672" w:rsidRPr="003316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672"/>
    <w:rsid w:val="00096243"/>
    <w:rsid w:val="000A7909"/>
    <w:rsid w:val="00331672"/>
    <w:rsid w:val="003A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2016-04-22T16:12:00Z</dcterms:created>
  <dcterms:modified xsi:type="dcterms:W3CDTF">2016-04-22T16:15:00Z</dcterms:modified>
</cp:coreProperties>
</file>