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3A353B" w:rsidRDefault="003A353B" w:rsidP="003A353B">
      <w:pPr>
        <w:jc w:val="center"/>
        <w:rPr>
          <w:rFonts w:hint="eastAsia"/>
          <w:sz w:val="48"/>
          <w:szCs w:val="48"/>
        </w:rPr>
      </w:pPr>
      <w:r w:rsidRPr="003A353B">
        <w:rPr>
          <w:rFonts w:hint="eastAsia"/>
          <w:sz w:val="48"/>
          <w:szCs w:val="48"/>
        </w:rPr>
        <w:t>朱惠然先生安息</w:t>
      </w:r>
    </w:p>
    <w:p w:rsidR="003A353B" w:rsidRPr="003A353B" w:rsidRDefault="003A353B" w:rsidP="003A353B">
      <w:pPr>
        <w:jc w:val="center"/>
        <w:rPr>
          <w:sz w:val="48"/>
          <w:szCs w:val="48"/>
        </w:rPr>
      </w:pPr>
      <w:r w:rsidRPr="003A353B">
        <w:rPr>
          <w:sz w:val="48"/>
          <w:szCs w:val="48"/>
        </w:rPr>
        <w:t>CHU WAI YIN</w:t>
      </w:r>
    </w:p>
    <w:p w:rsidR="003A353B" w:rsidRDefault="003A353B" w:rsidP="003A353B">
      <w:pPr>
        <w:jc w:val="center"/>
        <w:rPr>
          <w:sz w:val="48"/>
          <w:szCs w:val="48"/>
        </w:rPr>
      </w:pPr>
      <w:r w:rsidRPr="003A353B">
        <w:rPr>
          <w:sz w:val="48"/>
          <w:szCs w:val="48"/>
        </w:rPr>
        <w:t xml:space="preserve">1927 </w:t>
      </w:r>
      <w:r>
        <w:rPr>
          <w:sz w:val="48"/>
          <w:szCs w:val="48"/>
        </w:rPr>
        <w:t>–</w:t>
      </w:r>
      <w:r w:rsidRPr="003A353B">
        <w:rPr>
          <w:sz w:val="48"/>
          <w:szCs w:val="48"/>
        </w:rPr>
        <w:t xml:space="preserve"> 2017</w:t>
      </w:r>
    </w:p>
    <w:p w:rsidR="003A353B" w:rsidRDefault="003A353B" w:rsidP="003A353B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Monticello/CC026</w:t>
      </w:r>
    </w:p>
    <w:p w:rsidR="003A353B" w:rsidRDefault="003A353B" w:rsidP="003A353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Sec.14-3403 Pine Hills Cemetery </w:t>
      </w:r>
    </w:p>
    <w:p w:rsidR="003A353B" w:rsidRPr="003A353B" w:rsidRDefault="003A353B" w:rsidP="003A353B">
      <w:pPr>
        <w:jc w:val="center"/>
        <w:rPr>
          <w:sz w:val="48"/>
          <w:szCs w:val="48"/>
        </w:rPr>
      </w:pPr>
      <w:r>
        <w:rPr>
          <w:sz w:val="48"/>
          <w:szCs w:val="48"/>
        </w:rPr>
        <w:t>Thursday June 1 2pm eta</w:t>
      </w:r>
      <w:bookmarkStart w:id="0" w:name="_GoBack"/>
      <w:bookmarkEnd w:id="0"/>
    </w:p>
    <w:sectPr w:rsidR="003A353B" w:rsidRPr="003A3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3B"/>
    <w:rsid w:val="00096243"/>
    <w:rsid w:val="000A7909"/>
    <w:rsid w:val="003A353B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2017-05-30T15:39:00Z</dcterms:created>
  <dcterms:modified xsi:type="dcterms:W3CDTF">2017-05-30T15:42:00Z</dcterms:modified>
</cp:coreProperties>
</file>