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B7630" w:rsidRDefault="000B7630" w:rsidP="000B7630">
      <w:pPr>
        <w:jc w:val="center"/>
        <w:rPr>
          <w:sz w:val="72"/>
          <w:szCs w:val="72"/>
        </w:rPr>
      </w:pPr>
      <w:r w:rsidRPr="000B7630">
        <w:rPr>
          <w:rFonts w:hint="eastAsia"/>
          <w:sz w:val="72"/>
          <w:szCs w:val="72"/>
        </w:rPr>
        <w:t>趙國燊</w:t>
      </w:r>
    </w:p>
    <w:p w:rsidR="000B7630" w:rsidRPr="000B7630" w:rsidRDefault="000B7630" w:rsidP="000B7630">
      <w:pPr>
        <w:jc w:val="center"/>
        <w:rPr>
          <w:rFonts w:ascii="Arial" w:hAnsi="Arial" w:cs="Arial"/>
          <w:caps/>
          <w:sz w:val="72"/>
          <w:szCs w:val="72"/>
        </w:rPr>
      </w:pPr>
      <w:r w:rsidRPr="000B7630">
        <w:rPr>
          <w:rFonts w:ascii="Arial" w:hAnsi="Arial" w:cs="Arial"/>
          <w:caps/>
          <w:sz w:val="72"/>
          <w:szCs w:val="72"/>
        </w:rPr>
        <w:t>Kwok San Chiu</w:t>
      </w:r>
    </w:p>
    <w:p w:rsidR="000B7630" w:rsidRPr="000B7630" w:rsidRDefault="000B7630" w:rsidP="000B7630">
      <w:pPr>
        <w:jc w:val="center"/>
        <w:rPr>
          <w:rFonts w:ascii="Arial" w:hAnsi="Arial" w:cs="Arial"/>
          <w:caps/>
          <w:sz w:val="72"/>
          <w:szCs w:val="72"/>
        </w:rPr>
      </w:pPr>
      <w:r w:rsidRPr="000B7630">
        <w:rPr>
          <w:rFonts w:ascii="Arial" w:hAnsi="Arial" w:cs="Arial"/>
          <w:caps/>
          <w:sz w:val="72"/>
          <w:szCs w:val="72"/>
        </w:rPr>
        <w:t>1952 - 2020</w:t>
      </w:r>
      <w:bookmarkStart w:id="0" w:name="_GoBack"/>
      <w:bookmarkEnd w:id="0"/>
    </w:p>
    <w:sectPr w:rsidR="000B7630" w:rsidRPr="000B7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30"/>
    <w:rsid w:val="000B7630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6B9D"/>
  <w15:chartTrackingRefBased/>
  <w15:docId w15:val="{4CE55051-7FE5-4870-9C45-AB972AE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2020-05-13T17:54:00Z</dcterms:created>
  <dcterms:modified xsi:type="dcterms:W3CDTF">2020-05-13T17:56:00Z</dcterms:modified>
</cp:coreProperties>
</file>