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D3390F" w:rsidRDefault="00D3390F" w:rsidP="00D3390F">
      <w:pPr>
        <w:jc w:val="center"/>
        <w:rPr>
          <w:sz w:val="48"/>
          <w:szCs w:val="48"/>
        </w:rPr>
      </w:pPr>
      <w:r w:rsidRPr="00D3390F">
        <w:rPr>
          <w:rFonts w:hint="eastAsia"/>
          <w:sz w:val="48"/>
          <w:szCs w:val="48"/>
        </w:rPr>
        <w:t>黄劉</w:t>
      </w:r>
      <w:r>
        <w:rPr>
          <w:rFonts w:hint="eastAsia"/>
          <w:sz w:val="48"/>
          <w:szCs w:val="48"/>
        </w:rPr>
        <w:t>蘭</w:t>
      </w:r>
      <w:bookmarkStart w:id="0" w:name="_GoBack"/>
      <w:bookmarkEnd w:id="0"/>
      <w:r w:rsidRPr="00D3390F">
        <w:rPr>
          <w:rFonts w:hint="eastAsia"/>
          <w:sz w:val="48"/>
          <w:szCs w:val="48"/>
        </w:rPr>
        <w:t>芳夫人仙遊</w:t>
      </w:r>
    </w:p>
    <w:p w:rsidR="00D3390F" w:rsidRPr="00D3390F" w:rsidRDefault="00D3390F" w:rsidP="00D3390F">
      <w:pPr>
        <w:jc w:val="center"/>
        <w:rPr>
          <w:sz w:val="48"/>
          <w:szCs w:val="48"/>
        </w:rPr>
      </w:pPr>
      <w:r w:rsidRPr="00D3390F">
        <w:rPr>
          <w:sz w:val="48"/>
          <w:szCs w:val="48"/>
        </w:rPr>
        <w:t>HOANG LAN PHUONG (LINDA)</w:t>
      </w:r>
    </w:p>
    <w:p w:rsidR="00D3390F" w:rsidRPr="00D3390F" w:rsidRDefault="00D3390F" w:rsidP="00D3390F">
      <w:pPr>
        <w:jc w:val="center"/>
        <w:rPr>
          <w:sz w:val="48"/>
          <w:szCs w:val="48"/>
        </w:rPr>
      </w:pPr>
      <w:r w:rsidRPr="00D3390F">
        <w:rPr>
          <w:sz w:val="48"/>
          <w:szCs w:val="48"/>
        </w:rPr>
        <w:t>1955 – 2018</w:t>
      </w:r>
    </w:p>
    <w:p w:rsidR="00D3390F" w:rsidRPr="00D3390F" w:rsidRDefault="00D3390F" w:rsidP="00D3390F">
      <w:pPr>
        <w:jc w:val="center"/>
        <w:rPr>
          <w:sz w:val="48"/>
          <w:szCs w:val="48"/>
        </w:rPr>
      </w:pPr>
      <w:r w:rsidRPr="00D3390F">
        <w:rPr>
          <w:sz w:val="48"/>
          <w:szCs w:val="48"/>
        </w:rPr>
        <w:t>Venetian/CC004P</w:t>
      </w:r>
    </w:p>
    <w:p w:rsidR="00D3390F" w:rsidRPr="00D3390F" w:rsidRDefault="00D3390F" w:rsidP="00D3390F">
      <w:pPr>
        <w:jc w:val="center"/>
        <w:rPr>
          <w:sz w:val="48"/>
          <w:szCs w:val="48"/>
        </w:rPr>
      </w:pPr>
      <w:r w:rsidRPr="00D3390F">
        <w:rPr>
          <w:sz w:val="48"/>
          <w:szCs w:val="48"/>
        </w:rPr>
        <w:t>Sec. P-843 Pine Hills Cemetery</w:t>
      </w:r>
    </w:p>
    <w:p w:rsidR="00D3390F" w:rsidRPr="00D3390F" w:rsidRDefault="00D3390F" w:rsidP="00D3390F">
      <w:pPr>
        <w:jc w:val="center"/>
        <w:rPr>
          <w:sz w:val="48"/>
          <w:szCs w:val="48"/>
        </w:rPr>
      </w:pPr>
      <w:r w:rsidRPr="00D3390F">
        <w:rPr>
          <w:sz w:val="48"/>
          <w:szCs w:val="48"/>
        </w:rPr>
        <w:t>Sunday June 3, 2018 10</w:t>
      </w:r>
      <w:proofErr w:type="gramStart"/>
      <w:r w:rsidRPr="00D3390F">
        <w:rPr>
          <w:sz w:val="48"/>
          <w:szCs w:val="48"/>
        </w:rPr>
        <w:t>am</w:t>
      </w:r>
      <w:proofErr w:type="gramEnd"/>
      <w:r w:rsidRPr="00D3390F">
        <w:rPr>
          <w:sz w:val="48"/>
          <w:szCs w:val="48"/>
        </w:rPr>
        <w:t xml:space="preserve"> eta</w:t>
      </w:r>
    </w:p>
    <w:sectPr w:rsidR="00D3390F" w:rsidRPr="00D33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0F"/>
    <w:rsid w:val="00013684"/>
    <w:rsid w:val="00096243"/>
    <w:rsid w:val="000A7909"/>
    <w:rsid w:val="00D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2018-05-30T20:44:00Z</dcterms:created>
  <dcterms:modified xsi:type="dcterms:W3CDTF">2018-05-30T20:51:00Z</dcterms:modified>
</cp:coreProperties>
</file>