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BD5DB7" w:rsidRDefault="00BD5DB7" w:rsidP="00BD5DB7">
      <w:pPr>
        <w:jc w:val="center"/>
        <w:rPr>
          <w:rFonts w:hint="eastAsia"/>
          <w:sz w:val="52"/>
          <w:szCs w:val="52"/>
        </w:rPr>
      </w:pPr>
      <w:r w:rsidRPr="00BD5DB7">
        <w:rPr>
          <w:rFonts w:hint="eastAsia"/>
          <w:sz w:val="52"/>
          <w:szCs w:val="52"/>
        </w:rPr>
        <w:t>黄映太夫人仙遊</w:t>
      </w:r>
    </w:p>
    <w:p w:rsidR="00BD5DB7" w:rsidRPr="00BD5DB7" w:rsidRDefault="00BD5DB7" w:rsidP="00BD5DB7">
      <w:pPr>
        <w:jc w:val="center"/>
        <w:rPr>
          <w:sz w:val="52"/>
          <w:szCs w:val="52"/>
        </w:rPr>
      </w:pPr>
      <w:r w:rsidRPr="00BD5DB7">
        <w:rPr>
          <w:sz w:val="52"/>
          <w:szCs w:val="52"/>
        </w:rPr>
        <w:t>HUANG YING</w:t>
      </w:r>
      <w:bookmarkStart w:id="0" w:name="_GoBack"/>
      <w:bookmarkEnd w:id="0"/>
    </w:p>
    <w:p w:rsidR="00BD5DB7" w:rsidRPr="00BD5DB7" w:rsidRDefault="00BD5DB7" w:rsidP="00BD5DB7">
      <w:pPr>
        <w:jc w:val="center"/>
        <w:rPr>
          <w:sz w:val="52"/>
          <w:szCs w:val="52"/>
        </w:rPr>
      </w:pPr>
      <w:r w:rsidRPr="00BD5DB7">
        <w:rPr>
          <w:sz w:val="52"/>
          <w:szCs w:val="52"/>
        </w:rPr>
        <w:t>1934 – 2017</w:t>
      </w:r>
    </w:p>
    <w:p w:rsidR="00BD5DB7" w:rsidRPr="00BD5DB7" w:rsidRDefault="00BD5DB7" w:rsidP="00BD5DB7">
      <w:pPr>
        <w:jc w:val="center"/>
        <w:rPr>
          <w:sz w:val="52"/>
          <w:szCs w:val="52"/>
        </w:rPr>
      </w:pPr>
      <w:r w:rsidRPr="00BD5DB7">
        <w:rPr>
          <w:sz w:val="52"/>
          <w:szCs w:val="52"/>
        </w:rPr>
        <w:t>Venetian CC025</w:t>
      </w:r>
    </w:p>
    <w:p w:rsidR="00BD5DB7" w:rsidRPr="00BD5DB7" w:rsidRDefault="00BD5DB7" w:rsidP="00BD5DB7">
      <w:pPr>
        <w:jc w:val="center"/>
        <w:rPr>
          <w:sz w:val="52"/>
          <w:szCs w:val="52"/>
        </w:rPr>
      </w:pPr>
      <w:r w:rsidRPr="00BD5DB7">
        <w:rPr>
          <w:sz w:val="52"/>
          <w:szCs w:val="52"/>
        </w:rPr>
        <w:t>Pine Hills Cemetery Sec.13-5118B</w:t>
      </w:r>
    </w:p>
    <w:p w:rsidR="00BD5DB7" w:rsidRPr="00BD5DB7" w:rsidRDefault="00BD5DB7" w:rsidP="00BD5DB7">
      <w:pPr>
        <w:jc w:val="center"/>
        <w:rPr>
          <w:sz w:val="52"/>
          <w:szCs w:val="52"/>
        </w:rPr>
      </w:pPr>
      <w:r w:rsidRPr="00BD5DB7">
        <w:rPr>
          <w:sz w:val="52"/>
          <w:szCs w:val="52"/>
        </w:rPr>
        <w:t>Aug. 9, 2017 2:30pm eta</w:t>
      </w:r>
    </w:p>
    <w:p w:rsidR="00BD5DB7" w:rsidRPr="00BD5DB7" w:rsidRDefault="00BD5DB7" w:rsidP="00BD5DB7">
      <w:pPr>
        <w:jc w:val="center"/>
        <w:rPr>
          <w:sz w:val="52"/>
          <w:szCs w:val="52"/>
        </w:rPr>
      </w:pPr>
    </w:p>
    <w:sectPr w:rsidR="00BD5DB7" w:rsidRPr="00BD5D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B7"/>
    <w:rsid w:val="00096243"/>
    <w:rsid w:val="000A7909"/>
    <w:rsid w:val="003A429C"/>
    <w:rsid w:val="00BD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2017-08-08T18:29:00Z</dcterms:created>
  <dcterms:modified xsi:type="dcterms:W3CDTF">2017-08-08T18:34:00Z</dcterms:modified>
</cp:coreProperties>
</file>