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586EA1" w:rsidP="00586EA1">
      <w:pPr>
        <w:jc w:val="center"/>
        <w:rPr>
          <w:rFonts w:ascii="SimSun" w:hAnsi="SimSun"/>
          <w:sz w:val="72"/>
          <w:szCs w:val="72"/>
        </w:rPr>
      </w:pPr>
      <w:r w:rsidRPr="00586EA1">
        <w:rPr>
          <w:rFonts w:ascii="SimSun" w:eastAsia="SimSun" w:hAnsi="SimSun" w:hint="eastAsia"/>
          <w:sz w:val="72"/>
          <w:szCs w:val="72"/>
        </w:rPr>
        <w:t>黎招志貞夫人</w:t>
      </w:r>
    </w:p>
    <w:p w:rsidR="00586EA1" w:rsidRPr="00586EA1" w:rsidRDefault="00586EA1" w:rsidP="00586EA1">
      <w:pPr>
        <w:jc w:val="center"/>
        <w:rPr>
          <w:rFonts w:ascii="SimSun" w:hAnsi="SimSun" w:hint="eastAsia"/>
          <w:sz w:val="72"/>
          <w:szCs w:val="72"/>
        </w:rPr>
      </w:pPr>
      <w:r>
        <w:rPr>
          <w:rFonts w:ascii="SimSun" w:hAnsi="SimSun" w:hint="eastAsia"/>
          <w:sz w:val="72"/>
          <w:szCs w:val="72"/>
        </w:rPr>
        <w:t xml:space="preserve">CHI CHING </w:t>
      </w:r>
      <w:r>
        <w:rPr>
          <w:rFonts w:ascii="SimSun" w:hAnsi="SimSun"/>
          <w:sz w:val="72"/>
          <w:szCs w:val="72"/>
        </w:rPr>
        <w:t>LAI</w:t>
      </w:r>
      <w:bookmarkStart w:id="0" w:name="_GoBack"/>
      <w:bookmarkEnd w:id="0"/>
    </w:p>
    <w:sectPr w:rsidR="00586EA1" w:rsidRPr="00586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1"/>
    <w:rsid w:val="00234858"/>
    <w:rsid w:val="005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6DC5"/>
  <w15:chartTrackingRefBased/>
  <w15:docId w15:val="{475F2BC2-A7AF-4968-B0A9-6E4D072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2022-12-21T15:30:00Z</dcterms:created>
  <dcterms:modified xsi:type="dcterms:W3CDTF">2022-12-21T15:33:00Z</dcterms:modified>
</cp:coreProperties>
</file>