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AE7" w:rsidRPr="005D5AE7" w:rsidRDefault="005D5AE7" w:rsidP="005D5AE7">
      <w:pPr>
        <w:jc w:val="center"/>
        <w:rPr>
          <w:rFonts w:eastAsia="Times New Roman"/>
          <w:sz w:val="72"/>
          <w:szCs w:val="72"/>
        </w:rPr>
      </w:pPr>
      <w:bookmarkStart w:id="0" w:name="_GoBack"/>
      <w:r w:rsidRPr="005D5AE7">
        <w:rPr>
          <w:rFonts w:ascii="PMingLiU" w:eastAsia="PMingLiU" w:hAnsi="PMingLiU" w:cs="PMingLiU" w:hint="eastAsia"/>
          <w:sz w:val="72"/>
          <w:szCs w:val="72"/>
        </w:rPr>
        <w:t>林施娟娟</w:t>
      </w:r>
    </w:p>
    <w:p w:rsidR="00234858" w:rsidRDefault="00234858" w:rsidP="005D5AE7">
      <w:pPr>
        <w:jc w:val="center"/>
      </w:pPr>
    </w:p>
    <w:p w:rsidR="005D5AE7" w:rsidRPr="005D5AE7" w:rsidRDefault="005D5AE7" w:rsidP="005D5AE7">
      <w:pPr>
        <w:jc w:val="center"/>
        <w:rPr>
          <w:sz w:val="72"/>
          <w:szCs w:val="72"/>
        </w:rPr>
      </w:pPr>
      <w:r w:rsidRPr="005D5AE7">
        <w:rPr>
          <w:sz w:val="72"/>
          <w:szCs w:val="72"/>
        </w:rPr>
        <w:t>1928 - 2021</w:t>
      </w:r>
      <w:bookmarkEnd w:id="0"/>
    </w:p>
    <w:sectPr w:rsidR="005D5AE7" w:rsidRPr="005D5A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E7"/>
    <w:rsid w:val="00234858"/>
    <w:rsid w:val="005D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1CB8C"/>
  <w15:chartTrackingRefBased/>
  <w15:docId w15:val="{2AF17420-485C-4322-AA05-7321194E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AE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2022-06-24T16:35:00Z</dcterms:created>
  <dcterms:modified xsi:type="dcterms:W3CDTF">2022-06-24T16:36:00Z</dcterms:modified>
</cp:coreProperties>
</file>