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04" w:rsidRPr="00720E04" w:rsidRDefault="00720E04" w:rsidP="00720E04">
      <w:pPr>
        <w:jc w:val="center"/>
        <w:rPr>
          <w:sz w:val="44"/>
          <w:szCs w:val="44"/>
        </w:rPr>
      </w:pPr>
      <w:r w:rsidRPr="00720E04">
        <w:rPr>
          <w:rFonts w:hint="eastAsia"/>
          <w:sz w:val="44"/>
          <w:szCs w:val="44"/>
        </w:rPr>
        <w:t>黃羅秀媚女士安息</w:t>
      </w:r>
    </w:p>
    <w:p w:rsidR="00720E04" w:rsidRPr="00720E04" w:rsidRDefault="00720E04" w:rsidP="00720E04">
      <w:pPr>
        <w:jc w:val="center"/>
        <w:rPr>
          <w:sz w:val="44"/>
          <w:szCs w:val="44"/>
        </w:rPr>
      </w:pPr>
      <w:r w:rsidRPr="00720E04">
        <w:rPr>
          <w:sz w:val="44"/>
          <w:szCs w:val="44"/>
        </w:rPr>
        <w:t>MAI WONG</w:t>
      </w:r>
    </w:p>
    <w:p w:rsidR="00720E04" w:rsidRDefault="00720E04" w:rsidP="00720E04">
      <w:pPr>
        <w:jc w:val="center"/>
        <w:rPr>
          <w:sz w:val="44"/>
          <w:szCs w:val="44"/>
        </w:rPr>
      </w:pPr>
      <w:r w:rsidRPr="00720E04">
        <w:rPr>
          <w:sz w:val="44"/>
          <w:szCs w:val="44"/>
        </w:rPr>
        <w:t xml:space="preserve">1953 </w:t>
      </w:r>
      <w:r>
        <w:rPr>
          <w:sz w:val="44"/>
          <w:szCs w:val="44"/>
        </w:rPr>
        <w:t>–</w:t>
      </w:r>
      <w:r w:rsidRPr="00720E04">
        <w:rPr>
          <w:sz w:val="44"/>
          <w:szCs w:val="44"/>
        </w:rPr>
        <w:t xml:space="preserve"> 2019</w:t>
      </w:r>
    </w:p>
    <w:p w:rsidR="00720E04" w:rsidRDefault="00720E04" w:rsidP="00720E04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Monticello/CC019 </w:t>
      </w:r>
    </w:p>
    <w:p w:rsidR="00720E04" w:rsidRDefault="00720E04" w:rsidP="00720E04">
      <w:pPr>
        <w:jc w:val="center"/>
        <w:rPr>
          <w:sz w:val="44"/>
          <w:szCs w:val="44"/>
        </w:rPr>
      </w:pPr>
      <w:r>
        <w:rPr>
          <w:sz w:val="44"/>
          <w:szCs w:val="44"/>
        </w:rPr>
        <w:t>Pine Hills Cemetery Sec. 9-1733</w:t>
      </w:r>
    </w:p>
    <w:p w:rsidR="00720E04" w:rsidRPr="00720E04" w:rsidRDefault="00720E04" w:rsidP="00720E04">
      <w:pPr>
        <w:jc w:val="center"/>
        <w:rPr>
          <w:sz w:val="44"/>
          <w:szCs w:val="44"/>
        </w:rPr>
      </w:pPr>
      <w:r>
        <w:rPr>
          <w:sz w:val="44"/>
          <w:szCs w:val="44"/>
        </w:rPr>
        <w:t>July 20 ,19 3:15pm eta</w:t>
      </w:r>
      <w:bookmarkStart w:id="0" w:name="_GoBack"/>
      <w:bookmarkEnd w:id="0"/>
    </w:p>
    <w:p w:rsidR="00611A94" w:rsidRPr="00720E04" w:rsidRDefault="00611A94" w:rsidP="00720E04">
      <w:pPr>
        <w:jc w:val="center"/>
        <w:rPr>
          <w:sz w:val="44"/>
          <w:szCs w:val="44"/>
        </w:rPr>
      </w:pPr>
    </w:p>
    <w:sectPr w:rsidR="00611A94" w:rsidRPr="00720E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04"/>
    <w:rsid w:val="00611A94"/>
    <w:rsid w:val="0072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D80FB"/>
  <w15:chartTrackingRefBased/>
  <w15:docId w15:val="{4F88D7FB-E359-43E7-844E-6B98759D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E0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2019-07-11T20:16:00Z</dcterms:created>
  <dcterms:modified xsi:type="dcterms:W3CDTF">2019-07-11T20:18:00Z</dcterms:modified>
</cp:coreProperties>
</file>