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86" w:rsidRPr="000B239D" w:rsidRDefault="000B239D" w:rsidP="000B239D">
      <w:pPr>
        <w:jc w:val="center"/>
        <w:rPr>
          <w:sz w:val="44"/>
          <w:szCs w:val="44"/>
        </w:rPr>
      </w:pPr>
      <w:r w:rsidRPr="000B239D">
        <w:rPr>
          <w:rFonts w:hint="eastAsia"/>
          <w:sz w:val="44"/>
          <w:szCs w:val="44"/>
        </w:rPr>
        <w:t>麥平順先生千古</w:t>
      </w:r>
    </w:p>
    <w:p w:rsidR="000B239D" w:rsidRPr="000B239D" w:rsidRDefault="000B239D" w:rsidP="000B239D">
      <w:pPr>
        <w:jc w:val="center"/>
        <w:rPr>
          <w:sz w:val="44"/>
          <w:szCs w:val="44"/>
        </w:rPr>
      </w:pPr>
      <w:r w:rsidRPr="000B239D">
        <w:rPr>
          <w:sz w:val="44"/>
          <w:szCs w:val="44"/>
        </w:rPr>
        <w:t>MAK PING SHUN</w:t>
      </w:r>
    </w:p>
    <w:p w:rsidR="000B239D" w:rsidRDefault="000B239D" w:rsidP="000B239D">
      <w:pPr>
        <w:jc w:val="center"/>
        <w:rPr>
          <w:sz w:val="44"/>
          <w:szCs w:val="44"/>
        </w:rPr>
      </w:pPr>
      <w:r w:rsidRPr="000B239D">
        <w:rPr>
          <w:sz w:val="44"/>
          <w:szCs w:val="44"/>
        </w:rPr>
        <w:t xml:space="preserve">1940 </w:t>
      </w:r>
      <w:r>
        <w:rPr>
          <w:sz w:val="44"/>
          <w:szCs w:val="44"/>
        </w:rPr>
        <w:t>–</w:t>
      </w:r>
      <w:r w:rsidRPr="000B239D">
        <w:rPr>
          <w:sz w:val="44"/>
          <w:szCs w:val="44"/>
        </w:rPr>
        <w:t xml:space="preserve"> 2015</w:t>
      </w:r>
    </w:p>
    <w:p w:rsidR="000B239D" w:rsidRDefault="000B239D" w:rsidP="000B239D">
      <w:pPr>
        <w:jc w:val="center"/>
        <w:rPr>
          <w:sz w:val="44"/>
          <w:szCs w:val="44"/>
        </w:rPr>
      </w:pPr>
      <w:r>
        <w:rPr>
          <w:sz w:val="44"/>
          <w:szCs w:val="44"/>
        </w:rPr>
        <w:t>Monticello/</w:t>
      </w:r>
    </w:p>
    <w:p w:rsidR="000B239D" w:rsidRDefault="000B239D" w:rsidP="000B239D">
      <w:pPr>
        <w:jc w:val="center"/>
        <w:rPr>
          <w:sz w:val="44"/>
          <w:szCs w:val="44"/>
        </w:rPr>
      </w:pPr>
      <w:r>
        <w:rPr>
          <w:sz w:val="44"/>
          <w:szCs w:val="44"/>
        </w:rPr>
        <w:t>Pine Hills Cemetery Sec. 3-2287</w:t>
      </w:r>
    </w:p>
    <w:p w:rsidR="000B239D" w:rsidRPr="000B239D" w:rsidRDefault="000B239D" w:rsidP="000B239D">
      <w:pPr>
        <w:jc w:val="center"/>
        <w:rPr>
          <w:sz w:val="44"/>
          <w:szCs w:val="44"/>
        </w:rPr>
      </w:pPr>
      <w:r>
        <w:rPr>
          <w:sz w:val="44"/>
          <w:szCs w:val="44"/>
        </w:rPr>
        <w:t>April 6, 2015 11am eta</w:t>
      </w:r>
      <w:bookmarkStart w:id="0" w:name="_GoBack"/>
      <w:bookmarkEnd w:id="0"/>
    </w:p>
    <w:sectPr w:rsidR="000B239D" w:rsidRPr="000B23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9D"/>
    <w:rsid w:val="000B239D"/>
    <w:rsid w:val="0091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2015-04-02T16:58:00Z</dcterms:created>
  <dcterms:modified xsi:type="dcterms:W3CDTF">2015-04-02T17:01:00Z</dcterms:modified>
</cp:coreProperties>
</file>