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F2269A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767B90">
        <w:t xml:space="preserve">                              </w:t>
      </w:r>
      <w:r w:rsidR="00EF1D57" w:rsidRPr="00EF1D57">
        <w:rPr>
          <w:rFonts w:hint="eastAsia"/>
          <w:b/>
          <w:sz w:val="68"/>
          <w:szCs w:val="68"/>
        </w:rPr>
        <w:t>邢陳澤華</w:t>
      </w:r>
      <w:r w:rsidR="00EF1D57">
        <w:rPr>
          <w:rFonts w:hint="eastAsia"/>
          <w:b/>
          <w:sz w:val="68"/>
          <w:szCs w:val="68"/>
        </w:rPr>
        <w:t xml:space="preserve"> </w:t>
      </w:r>
      <w:r w:rsidR="006604FF" w:rsidRPr="00F2269A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FE595A">
        <w:rPr>
          <w:sz w:val="52"/>
          <w:szCs w:val="52"/>
        </w:rPr>
        <w:t xml:space="preserve">     </w:t>
      </w:r>
      <w:r>
        <w:rPr>
          <w:sz w:val="52"/>
          <w:szCs w:val="52"/>
        </w:rPr>
        <w:t xml:space="preserve"> </w:t>
      </w:r>
      <w:r w:rsidR="00EF1D57">
        <w:rPr>
          <w:b/>
          <w:sz w:val="48"/>
          <w:szCs w:val="52"/>
        </w:rPr>
        <w:t>LINDA CHEN YING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EF1D57">
        <w:rPr>
          <w:b/>
          <w:sz w:val="52"/>
          <w:szCs w:val="52"/>
        </w:rPr>
        <w:t xml:space="preserve"> 193</w:t>
      </w:r>
      <w:bookmarkStart w:id="0" w:name="_GoBack"/>
      <w:bookmarkEnd w:id="0"/>
      <w:r w:rsidR="00767B90">
        <w:rPr>
          <w:b/>
          <w:sz w:val="52"/>
          <w:szCs w:val="52"/>
        </w:rPr>
        <w:t>4</w:t>
      </w:r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EF1D57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057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2020-12-06T17:54:00Z</dcterms:created>
  <dcterms:modified xsi:type="dcterms:W3CDTF">2020-12-06T17:54:00Z</dcterms:modified>
</cp:coreProperties>
</file>