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F2269A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9A34BA">
        <w:t xml:space="preserve">                           </w:t>
      </w:r>
      <w:r w:rsidR="009A34BA" w:rsidRPr="009A34BA">
        <w:rPr>
          <w:rFonts w:hint="eastAsia"/>
          <w:b/>
          <w:sz w:val="68"/>
          <w:szCs w:val="68"/>
        </w:rPr>
        <w:t>陳麗英女士</w:t>
      </w:r>
      <w:r w:rsidR="006604FF" w:rsidRPr="00F2269A">
        <w:rPr>
          <w:rFonts w:hint="eastAsia"/>
          <w:b/>
          <w:sz w:val="68"/>
          <w:szCs w:val="68"/>
        </w:rPr>
        <w:t xml:space="preserve"> 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9A34BA">
        <w:rPr>
          <w:sz w:val="52"/>
          <w:szCs w:val="52"/>
        </w:rPr>
        <w:t xml:space="preserve"> </w:t>
      </w:r>
      <w:r w:rsidR="009A34BA">
        <w:rPr>
          <w:b/>
          <w:sz w:val="48"/>
          <w:szCs w:val="52"/>
        </w:rPr>
        <w:t>VIVIAN LAI YING CHAN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9A34BA">
        <w:rPr>
          <w:b/>
          <w:sz w:val="52"/>
          <w:szCs w:val="52"/>
        </w:rPr>
        <w:t xml:space="preserve"> 1950</w:t>
      </w:r>
      <w:bookmarkStart w:id="0" w:name="_GoBack"/>
      <w:bookmarkEnd w:id="0"/>
      <w:r w:rsidR="006604FF">
        <w:rPr>
          <w:b/>
          <w:sz w:val="52"/>
          <w:szCs w:val="52"/>
        </w:rPr>
        <w:t xml:space="preserve"> - 2020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67B90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34BA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EF1D57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41516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2020-12-08T15:32:00Z</dcterms:created>
  <dcterms:modified xsi:type="dcterms:W3CDTF">2020-12-08T15:32:00Z</dcterms:modified>
</cp:coreProperties>
</file>