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CA" w:rsidRPr="008B56CA" w:rsidRDefault="008B56CA">
      <w:pPr>
        <w:rPr>
          <w:rFonts w:ascii="MS Gothic" w:eastAsia="MS Gothic" w:hAnsi="MS Gothic" w:cs="MS Gothic"/>
          <w:sz w:val="44"/>
          <w:szCs w:val="44"/>
        </w:rPr>
      </w:pPr>
      <w:r w:rsidRPr="008B56CA">
        <w:rPr>
          <w:rFonts w:ascii="Microsoft YaHei" w:eastAsia="Microsoft YaHei" w:hAnsi="Microsoft YaHei" w:hint="eastAsia"/>
          <w:sz w:val="44"/>
          <w:szCs w:val="44"/>
          <w:lang w:eastAsia="zh-TW"/>
        </w:rPr>
        <w:t>賀王梅蘭太夫人安息</w:t>
      </w:r>
    </w:p>
    <w:p w:rsidR="003B5D33" w:rsidRPr="00EE482F" w:rsidRDefault="008B56CA">
      <w:pPr>
        <w:rPr>
          <w:rFonts w:ascii="Arial" w:eastAsia="MS Gothic" w:hAnsi="Arial" w:cs="Arial"/>
          <w:sz w:val="52"/>
          <w:szCs w:val="52"/>
        </w:rPr>
      </w:pPr>
      <w:proofErr w:type="spellStart"/>
      <w:r>
        <w:rPr>
          <w:rFonts w:ascii="Arial" w:eastAsia="MS Gothic" w:hAnsi="Arial" w:cs="Arial"/>
          <w:sz w:val="52"/>
          <w:szCs w:val="52"/>
        </w:rPr>
        <w:t>Mui</w:t>
      </w:r>
      <w:proofErr w:type="spellEnd"/>
      <w:r>
        <w:rPr>
          <w:rFonts w:ascii="Arial" w:eastAsia="MS Gothic" w:hAnsi="Arial" w:cs="Arial"/>
          <w:sz w:val="52"/>
          <w:szCs w:val="52"/>
        </w:rPr>
        <w:t>-Lan Ho</w:t>
      </w:r>
    </w:p>
    <w:p w:rsidR="003B5D33" w:rsidRPr="00EE482F" w:rsidRDefault="008B56CA">
      <w:pPr>
        <w:rPr>
          <w:rFonts w:ascii="Arial" w:eastAsia="MS Gothic" w:hAnsi="Arial" w:cs="Arial"/>
          <w:sz w:val="52"/>
          <w:szCs w:val="52"/>
        </w:rPr>
      </w:pPr>
      <w:r>
        <w:rPr>
          <w:rFonts w:ascii="Arial" w:eastAsia="MS Gothic" w:hAnsi="Arial" w:cs="Arial"/>
          <w:sz w:val="52"/>
          <w:szCs w:val="52"/>
        </w:rPr>
        <w:t>May 1, 1924 – Jan. 22, 2019</w:t>
      </w:r>
    </w:p>
    <w:p w:rsidR="009F5D63" w:rsidRDefault="009F5D63">
      <w:pPr>
        <w:rPr>
          <w:rFonts w:ascii="MS Gothic" w:eastAsia="MS Gothic" w:hAnsi="MS Gothic" w:cs="MS Gothic"/>
          <w:sz w:val="52"/>
          <w:szCs w:val="52"/>
        </w:rPr>
      </w:pPr>
    </w:p>
    <w:p w:rsidR="009F5D63" w:rsidRDefault="009F5D63">
      <w:pPr>
        <w:rPr>
          <w:rFonts w:ascii="MS Gothic" w:eastAsia="MS Gothic" w:hAnsi="MS Gothic" w:cs="MS Gothic"/>
          <w:sz w:val="52"/>
          <w:szCs w:val="52"/>
        </w:rPr>
      </w:pPr>
    </w:p>
    <w:p w:rsidR="009F5D63" w:rsidRDefault="008B56CA">
      <w:pPr>
        <w:rPr>
          <w:rFonts w:ascii="Arial" w:eastAsia="MS Gothic" w:hAnsi="Arial" w:cs="Arial"/>
          <w:sz w:val="52"/>
          <w:szCs w:val="52"/>
        </w:rPr>
      </w:pPr>
      <w:r>
        <w:rPr>
          <w:rFonts w:ascii="Arial" w:eastAsia="MS Gothic" w:hAnsi="Arial" w:cs="Arial"/>
          <w:sz w:val="52"/>
          <w:szCs w:val="52"/>
        </w:rPr>
        <w:t>Venetian vault – gold/cream</w:t>
      </w:r>
    </w:p>
    <w:p w:rsidR="008B56CA" w:rsidRPr="00EE482F" w:rsidRDefault="008B56CA">
      <w:pPr>
        <w:rPr>
          <w:rFonts w:ascii="Arial" w:eastAsia="MS Gothic" w:hAnsi="Arial" w:cs="Arial"/>
          <w:sz w:val="52"/>
          <w:szCs w:val="52"/>
        </w:rPr>
      </w:pPr>
      <w:r>
        <w:rPr>
          <w:rFonts w:ascii="Arial" w:eastAsia="MS Gothic" w:hAnsi="Arial" w:cs="Arial"/>
          <w:sz w:val="52"/>
          <w:szCs w:val="52"/>
        </w:rPr>
        <w:t xml:space="preserve">Plain top with </w:t>
      </w:r>
    </w:p>
    <w:p w:rsidR="009F5D63" w:rsidRPr="00EE482F" w:rsidRDefault="008B56CA">
      <w:pPr>
        <w:rPr>
          <w:rFonts w:ascii="Arial" w:eastAsia="MS Gothic" w:hAnsi="Arial" w:cs="Arial"/>
          <w:sz w:val="52"/>
          <w:szCs w:val="52"/>
        </w:rPr>
      </w:pPr>
      <w:r>
        <w:rPr>
          <w:rFonts w:ascii="Arial" w:eastAsia="MS Gothic" w:hAnsi="Arial" w:cs="Arial"/>
          <w:sz w:val="52"/>
          <w:szCs w:val="52"/>
        </w:rPr>
        <w:t>CC02</w:t>
      </w:r>
      <w:r w:rsidR="009F5D63" w:rsidRPr="00EE482F">
        <w:rPr>
          <w:rFonts w:ascii="Arial" w:eastAsia="MS Gothic" w:hAnsi="Arial" w:cs="Arial"/>
          <w:sz w:val="52"/>
          <w:szCs w:val="52"/>
        </w:rPr>
        <w:t xml:space="preserve">5 </w:t>
      </w:r>
      <w:r>
        <w:rPr>
          <w:rFonts w:ascii="Arial" w:eastAsia="MS Gothic" w:hAnsi="Arial" w:cs="Arial"/>
          <w:sz w:val="52"/>
          <w:szCs w:val="52"/>
        </w:rPr>
        <w:t>Long Life Lotus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 xml:space="preserve">Pine Hills – </w:t>
      </w:r>
      <w:r w:rsidR="008B56CA">
        <w:rPr>
          <w:rFonts w:ascii="Arial" w:eastAsia="MS Gothic" w:hAnsi="Arial" w:cs="Arial"/>
          <w:sz w:val="52"/>
          <w:szCs w:val="52"/>
        </w:rPr>
        <w:t>Feb. 2nd</w:t>
      </w:r>
    </w:p>
    <w:p w:rsidR="009F5D63" w:rsidRPr="00EE482F" w:rsidRDefault="009F5D63">
      <w:pPr>
        <w:rPr>
          <w:rFonts w:ascii="Arial" w:eastAsia="MS Gothic" w:hAnsi="Arial" w:cs="Arial"/>
          <w:sz w:val="52"/>
          <w:szCs w:val="52"/>
        </w:rPr>
      </w:pPr>
      <w:r w:rsidRPr="00EE482F">
        <w:rPr>
          <w:rFonts w:ascii="Arial" w:eastAsia="MS Gothic" w:hAnsi="Arial" w:cs="Arial"/>
          <w:sz w:val="52"/>
          <w:szCs w:val="52"/>
        </w:rPr>
        <w:t>ETA 12:15 pm, Service 11 am</w:t>
      </w:r>
    </w:p>
    <w:p w:rsidR="009F5D63" w:rsidRPr="00EE482F" w:rsidRDefault="008B56CA">
      <w:pPr>
        <w:rPr>
          <w:rFonts w:ascii="Arial" w:hAnsi="Arial" w:cs="Arial"/>
          <w:sz w:val="52"/>
          <w:szCs w:val="52"/>
        </w:rPr>
      </w:pPr>
      <w:r>
        <w:rPr>
          <w:rFonts w:ascii="Arial" w:eastAsia="MS Gothic" w:hAnsi="Arial" w:cs="Arial"/>
          <w:sz w:val="52"/>
          <w:szCs w:val="52"/>
        </w:rPr>
        <w:t>Section 14, Lot 3</w:t>
      </w:r>
      <w:bookmarkStart w:id="0" w:name="_GoBack"/>
      <w:bookmarkEnd w:id="0"/>
      <w:r w:rsidR="009F5D63" w:rsidRPr="00EE482F">
        <w:rPr>
          <w:rFonts w:ascii="Arial" w:eastAsia="MS Gothic" w:hAnsi="Arial" w:cs="Arial"/>
          <w:sz w:val="52"/>
          <w:szCs w:val="52"/>
        </w:rPr>
        <w:t>38</w:t>
      </w:r>
    </w:p>
    <w:sectPr w:rsidR="009F5D63" w:rsidRPr="00EE4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96243"/>
    <w:rsid w:val="000A7909"/>
    <w:rsid w:val="00263D54"/>
    <w:rsid w:val="002D12F9"/>
    <w:rsid w:val="003B5D33"/>
    <w:rsid w:val="00531666"/>
    <w:rsid w:val="006D2A2F"/>
    <w:rsid w:val="008B56CA"/>
    <w:rsid w:val="009F5D63"/>
    <w:rsid w:val="00E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0A1D"/>
  <w15:docId w15:val="{E0D296DC-7E27-4B13-B5F1-024C6E4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Preston, Beth</dc:creator>
  <cp:lastModifiedBy>Preston, Beth</cp:lastModifiedBy>
  <cp:revision>2</cp:revision>
  <cp:lastPrinted>2018-05-08T15:39:00Z</cp:lastPrinted>
  <dcterms:created xsi:type="dcterms:W3CDTF">2019-01-23T18:13:00Z</dcterms:created>
  <dcterms:modified xsi:type="dcterms:W3CDTF">2019-01-23T18:13:00Z</dcterms:modified>
</cp:coreProperties>
</file>