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583295" w:rsidRDefault="00583295" w:rsidP="00583295">
      <w:pPr>
        <w:jc w:val="center"/>
        <w:rPr>
          <w:rFonts w:hint="eastAsia"/>
          <w:sz w:val="36"/>
          <w:szCs w:val="36"/>
        </w:rPr>
      </w:pPr>
      <w:r w:rsidRPr="00583295">
        <w:rPr>
          <w:rFonts w:hint="eastAsia"/>
          <w:sz w:val="36"/>
          <w:szCs w:val="36"/>
        </w:rPr>
        <w:t>余明華先生千古</w:t>
      </w:r>
    </w:p>
    <w:p w:rsidR="00583295" w:rsidRPr="00583295" w:rsidRDefault="00583295" w:rsidP="00583295">
      <w:pPr>
        <w:jc w:val="center"/>
        <w:rPr>
          <w:sz w:val="36"/>
          <w:szCs w:val="36"/>
        </w:rPr>
      </w:pPr>
      <w:r w:rsidRPr="00583295">
        <w:rPr>
          <w:sz w:val="36"/>
          <w:szCs w:val="36"/>
        </w:rPr>
        <w:t>PAUL MING WAH YEE</w:t>
      </w:r>
    </w:p>
    <w:p w:rsidR="00583295" w:rsidRDefault="00583295" w:rsidP="00583295">
      <w:pPr>
        <w:jc w:val="center"/>
        <w:rPr>
          <w:sz w:val="36"/>
          <w:szCs w:val="36"/>
        </w:rPr>
      </w:pPr>
      <w:r w:rsidRPr="00583295">
        <w:rPr>
          <w:sz w:val="36"/>
          <w:szCs w:val="36"/>
        </w:rPr>
        <w:t>1949 – 2016</w:t>
      </w:r>
    </w:p>
    <w:p w:rsidR="00583295" w:rsidRDefault="00583295" w:rsidP="0058329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Monticello/CC025 </w:t>
      </w:r>
    </w:p>
    <w:p w:rsidR="00583295" w:rsidRDefault="00583295" w:rsidP="00583295">
      <w:pPr>
        <w:jc w:val="center"/>
        <w:rPr>
          <w:sz w:val="36"/>
          <w:szCs w:val="36"/>
        </w:rPr>
      </w:pPr>
      <w:r>
        <w:rPr>
          <w:sz w:val="36"/>
          <w:szCs w:val="36"/>
        </w:rPr>
        <w:t>Pine Hills Cemetery Sec.13-3195E</w:t>
      </w:r>
    </w:p>
    <w:p w:rsidR="00583295" w:rsidRPr="00583295" w:rsidRDefault="00583295" w:rsidP="0058329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Dec. 3, </w:t>
      </w:r>
      <w:bookmarkStart w:id="0" w:name="_GoBack"/>
      <w:bookmarkEnd w:id="0"/>
      <w:r>
        <w:rPr>
          <w:sz w:val="36"/>
          <w:szCs w:val="36"/>
        </w:rPr>
        <w:t xml:space="preserve">2016 1pm eta </w:t>
      </w:r>
    </w:p>
    <w:p w:rsidR="00583295" w:rsidRPr="00583295" w:rsidRDefault="00583295" w:rsidP="00583295">
      <w:pPr>
        <w:jc w:val="center"/>
        <w:rPr>
          <w:sz w:val="36"/>
          <w:szCs w:val="36"/>
        </w:rPr>
      </w:pPr>
    </w:p>
    <w:sectPr w:rsidR="00583295" w:rsidRPr="005832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5"/>
    <w:rsid w:val="00096243"/>
    <w:rsid w:val="000A7909"/>
    <w:rsid w:val="003A429C"/>
    <w:rsid w:val="0058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2016-11-23T20:47:00Z</dcterms:created>
  <dcterms:modified xsi:type="dcterms:W3CDTF">2016-11-23T20:50:00Z</dcterms:modified>
</cp:coreProperties>
</file>