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997CAA" w:rsidRDefault="00997CAA" w:rsidP="00997CAA">
      <w:pPr>
        <w:jc w:val="center"/>
        <w:rPr>
          <w:sz w:val="52"/>
          <w:szCs w:val="52"/>
          <w:lang w:val="en-US"/>
        </w:rPr>
      </w:pPr>
      <w:r w:rsidRPr="00997CAA">
        <w:rPr>
          <w:rFonts w:hint="eastAsia"/>
          <w:sz w:val="52"/>
          <w:szCs w:val="52"/>
        </w:rPr>
        <w:t>周國標先生千古</w:t>
      </w:r>
    </w:p>
    <w:p w:rsidR="00997CAA" w:rsidRPr="00997CAA" w:rsidRDefault="00997CAA" w:rsidP="00997CAA">
      <w:pPr>
        <w:jc w:val="center"/>
        <w:rPr>
          <w:sz w:val="52"/>
          <w:szCs w:val="52"/>
          <w:lang w:val="en-US"/>
        </w:rPr>
      </w:pPr>
      <w:r w:rsidRPr="00997CAA">
        <w:rPr>
          <w:sz w:val="52"/>
          <w:szCs w:val="52"/>
          <w:lang w:val="en-US"/>
        </w:rPr>
        <w:t>Peter Kwok-</w:t>
      </w:r>
      <w:proofErr w:type="spellStart"/>
      <w:r w:rsidRPr="00997CAA">
        <w:rPr>
          <w:sz w:val="52"/>
          <w:szCs w:val="52"/>
          <w:lang w:val="en-US"/>
        </w:rPr>
        <w:t>Biu</w:t>
      </w:r>
      <w:proofErr w:type="spellEnd"/>
      <w:r w:rsidRPr="00997CAA">
        <w:rPr>
          <w:sz w:val="52"/>
          <w:szCs w:val="52"/>
          <w:lang w:val="en-US"/>
        </w:rPr>
        <w:t xml:space="preserve"> Chow</w:t>
      </w:r>
    </w:p>
    <w:p w:rsidR="00997CAA" w:rsidRDefault="00997CAA" w:rsidP="00997CAA">
      <w:pPr>
        <w:jc w:val="center"/>
        <w:rPr>
          <w:sz w:val="52"/>
          <w:szCs w:val="52"/>
          <w:lang w:val="en-US"/>
        </w:rPr>
      </w:pPr>
      <w:r w:rsidRPr="00997CAA">
        <w:rPr>
          <w:sz w:val="52"/>
          <w:szCs w:val="52"/>
          <w:lang w:val="en-US"/>
        </w:rPr>
        <w:t xml:space="preserve">1948 </w:t>
      </w:r>
      <w:r>
        <w:rPr>
          <w:sz w:val="52"/>
          <w:szCs w:val="52"/>
          <w:lang w:val="en-US"/>
        </w:rPr>
        <w:t>–</w:t>
      </w:r>
      <w:r w:rsidRPr="00997CAA">
        <w:rPr>
          <w:sz w:val="52"/>
          <w:szCs w:val="52"/>
          <w:lang w:val="en-US"/>
        </w:rPr>
        <w:t xml:space="preserve"> 2021</w:t>
      </w:r>
    </w:p>
    <w:p w:rsidR="00997CAA" w:rsidRDefault="00997CAA" w:rsidP="00997CAA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Venetian urn vault (drop off)</w:t>
      </w:r>
    </w:p>
    <w:p w:rsidR="00997CAA" w:rsidRDefault="00997CAA" w:rsidP="00997CAA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Sec. 18-558 Pine Hills Cemetery</w:t>
      </w:r>
    </w:p>
    <w:p w:rsidR="00997CAA" w:rsidRPr="00997CAA" w:rsidRDefault="00997CAA" w:rsidP="00997CAA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Sat. Feb. 6, 21 9am eta </w:t>
      </w:r>
      <w:bookmarkStart w:id="0" w:name="_GoBack"/>
      <w:bookmarkEnd w:id="0"/>
    </w:p>
    <w:sectPr w:rsidR="00997CAA" w:rsidRPr="00997C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AA"/>
    <w:rsid w:val="00611A94"/>
    <w:rsid w:val="0099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C58E"/>
  <w15:chartTrackingRefBased/>
  <w15:docId w15:val="{9085B18D-51FC-4672-AB20-D56ED51A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2021-02-03T19:16:00Z</dcterms:created>
  <dcterms:modified xsi:type="dcterms:W3CDTF">2021-02-03T19:19:00Z</dcterms:modified>
</cp:coreProperties>
</file>