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96" w:rsidRPr="00215796" w:rsidRDefault="00215796">
      <w:pPr>
        <w:rPr>
          <w:caps/>
        </w:rPr>
      </w:pPr>
    </w:p>
    <w:p w:rsidR="00234858" w:rsidRPr="00215796" w:rsidRDefault="00215796" w:rsidP="00215796">
      <w:pPr>
        <w:jc w:val="center"/>
        <w:rPr>
          <w:caps/>
          <w:sz w:val="96"/>
          <w:szCs w:val="96"/>
        </w:rPr>
      </w:pPr>
      <w:r w:rsidRPr="00215796">
        <w:rPr>
          <w:rFonts w:hint="eastAsia"/>
          <w:caps/>
          <w:sz w:val="96"/>
          <w:szCs w:val="96"/>
        </w:rPr>
        <w:t>彭震</w:t>
      </w:r>
    </w:p>
    <w:p w:rsidR="00215796" w:rsidRPr="00215796" w:rsidRDefault="00215796" w:rsidP="00215796">
      <w:pPr>
        <w:jc w:val="center"/>
        <w:rPr>
          <w:caps/>
          <w:sz w:val="96"/>
          <w:szCs w:val="96"/>
        </w:rPr>
      </w:pPr>
      <w:r w:rsidRPr="00215796">
        <w:rPr>
          <w:caps/>
          <w:sz w:val="96"/>
          <w:szCs w:val="96"/>
        </w:rPr>
        <w:t>Pedro Chun Pang</w:t>
      </w:r>
    </w:p>
    <w:p w:rsidR="00215796" w:rsidRPr="00215796" w:rsidRDefault="00215796" w:rsidP="00215796">
      <w:pPr>
        <w:jc w:val="center"/>
        <w:rPr>
          <w:rFonts w:hint="eastAsia"/>
          <w:caps/>
          <w:sz w:val="96"/>
          <w:szCs w:val="96"/>
        </w:rPr>
      </w:pPr>
      <w:r w:rsidRPr="00215796">
        <w:rPr>
          <w:caps/>
          <w:sz w:val="96"/>
          <w:szCs w:val="96"/>
        </w:rPr>
        <w:t>1950 - 2022</w:t>
      </w:r>
      <w:bookmarkStart w:id="0" w:name="_GoBack"/>
      <w:bookmarkEnd w:id="0"/>
    </w:p>
    <w:sectPr w:rsidR="00215796" w:rsidRPr="00215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96"/>
    <w:rsid w:val="00215796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3892"/>
  <w15:chartTrackingRefBased/>
  <w15:docId w15:val="{97698C24-20EA-4BC6-A9A9-B6B514D5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2022-09-27T15:13:00Z</dcterms:created>
  <dcterms:modified xsi:type="dcterms:W3CDTF">2022-09-27T15:16:00Z</dcterms:modified>
</cp:coreProperties>
</file>