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rPr>
          <w:rFonts w:ascii="Kaiti TC Bold" w:cs="Kaiti TC Bold" w:hAnsi="Kaiti TC Bold" w:eastAsia="Kaiti TC Bold"/>
          <w:sz w:val="108"/>
          <w:szCs w:val="108"/>
        </w:rPr>
      </w:pPr>
      <w:r>
        <w:rPr>
          <w:rFonts w:eastAsia="Kaiti TC Bold" w:hint="eastAsia"/>
          <w:sz w:val="108"/>
          <w:szCs w:val="108"/>
          <w:rtl w:val="0"/>
          <w:lang w:val="zh-TW" w:eastAsia="zh-TW"/>
        </w:rPr>
        <w:t>靳翠芳</w:t>
      </w:r>
    </w:p>
    <w:p>
      <w:pPr>
        <w:pStyle w:val="Body"/>
      </w:pPr>
      <w:r>
        <w:rPr>
          <w:rFonts w:ascii="Kaiti TC Bold" w:hAnsi="Kaiti TC Bold"/>
          <w:sz w:val="80"/>
          <w:szCs w:val="80"/>
          <w:rtl w:val="0"/>
          <w:lang w:val="en-US"/>
        </w:rPr>
        <w:t>Kun, Chui-Fong</w:t>
      </w:r>
      <w:r>
        <w:rPr>
          <w:rFonts w:ascii="Kaiti TC Bold" w:cs="Kaiti TC Bold" w:hAnsi="Kaiti TC Bold" w:eastAsia="Kaiti TC Bold"/>
          <w:sz w:val="80"/>
          <w:szCs w:val="80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Kaiti TC Bol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Helvetica Neue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zh-TW" w:eastAsia="zh-TW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