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12" w:rsidRPr="00986A89" w:rsidRDefault="00986A89" w:rsidP="00986A89">
      <w:pPr>
        <w:jc w:val="center"/>
        <w:rPr>
          <w:rFonts w:hint="eastAsia"/>
          <w:sz w:val="48"/>
          <w:szCs w:val="48"/>
        </w:rPr>
      </w:pPr>
      <w:r w:rsidRPr="00986A89">
        <w:rPr>
          <w:rFonts w:hint="eastAsia"/>
          <w:sz w:val="48"/>
          <w:szCs w:val="48"/>
        </w:rPr>
        <w:t>李陳慧儀夫人千古</w:t>
      </w:r>
    </w:p>
    <w:p w:rsidR="00986A89" w:rsidRPr="00986A89" w:rsidRDefault="00986A89" w:rsidP="00986A89">
      <w:pPr>
        <w:jc w:val="center"/>
        <w:rPr>
          <w:sz w:val="48"/>
          <w:szCs w:val="48"/>
        </w:rPr>
      </w:pPr>
      <w:r w:rsidRPr="00986A89">
        <w:rPr>
          <w:sz w:val="48"/>
          <w:szCs w:val="48"/>
        </w:rPr>
        <w:t>LEE CHAN WAI YEE</w:t>
      </w:r>
    </w:p>
    <w:p w:rsidR="00986A89" w:rsidRDefault="00986A89" w:rsidP="00986A89">
      <w:pPr>
        <w:jc w:val="center"/>
        <w:rPr>
          <w:sz w:val="48"/>
          <w:szCs w:val="48"/>
        </w:rPr>
      </w:pPr>
      <w:r w:rsidRPr="00986A89">
        <w:rPr>
          <w:sz w:val="48"/>
          <w:szCs w:val="48"/>
        </w:rPr>
        <w:t xml:space="preserve">1929 </w:t>
      </w:r>
      <w:r>
        <w:rPr>
          <w:sz w:val="48"/>
          <w:szCs w:val="48"/>
        </w:rPr>
        <w:t>–</w:t>
      </w:r>
      <w:r w:rsidRPr="00986A89">
        <w:rPr>
          <w:sz w:val="48"/>
          <w:szCs w:val="48"/>
        </w:rPr>
        <w:t xml:space="preserve"> 2014</w:t>
      </w:r>
    </w:p>
    <w:p w:rsidR="00986A89" w:rsidRDefault="00986A89" w:rsidP="00986A89">
      <w:pPr>
        <w:jc w:val="center"/>
        <w:rPr>
          <w:sz w:val="48"/>
          <w:szCs w:val="48"/>
        </w:rPr>
      </w:pPr>
    </w:p>
    <w:p w:rsidR="00986A89" w:rsidRDefault="00986A89" w:rsidP="00986A8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Monticello/CC025 </w:t>
      </w:r>
    </w:p>
    <w:p w:rsidR="00986A89" w:rsidRDefault="00986A89" w:rsidP="00986A8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Pine Hills Cemetery Sec. 8-2006 </w:t>
      </w:r>
    </w:p>
    <w:p w:rsidR="00986A89" w:rsidRPr="00986A89" w:rsidRDefault="00986A89" w:rsidP="00986A89">
      <w:pPr>
        <w:jc w:val="center"/>
        <w:rPr>
          <w:sz w:val="48"/>
          <w:szCs w:val="48"/>
        </w:rPr>
      </w:pPr>
      <w:r>
        <w:rPr>
          <w:sz w:val="48"/>
          <w:szCs w:val="48"/>
        </w:rPr>
        <w:t>Sat. Aug. 16 2pm eta</w:t>
      </w:r>
      <w:bookmarkStart w:id="0" w:name="_GoBack"/>
      <w:bookmarkEnd w:id="0"/>
    </w:p>
    <w:sectPr w:rsidR="00986A89" w:rsidRPr="00986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89"/>
    <w:rsid w:val="00986A89"/>
    <w:rsid w:val="00C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2014-08-13T16:36:00Z</dcterms:created>
  <dcterms:modified xsi:type="dcterms:W3CDTF">2014-08-13T16:39:00Z</dcterms:modified>
</cp:coreProperties>
</file>