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FA" w:rsidRPr="00583E24" w:rsidRDefault="00583E24" w:rsidP="00583E24">
      <w:pPr>
        <w:jc w:val="center"/>
        <w:rPr>
          <w:sz w:val="48"/>
          <w:szCs w:val="48"/>
        </w:rPr>
      </w:pPr>
      <w:r w:rsidRPr="00583E24">
        <w:rPr>
          <w:rFonts w:hint="eastAsia"/>
          <w:sz w:val="48"/>
          <w:szCs w:val="48"/>
        </w:rPr>
        <w:t>謝關仲華女士安息</w:t>
      </w:r>
    </w:p>
    <w:p w:rsidR="00583E24" w:rsidRPr="00583E24" w:rsidRDefault="00583E24" w:rsidP="00583E24">
      <w:pPr>
        <w:jc w:val="center"/>
        <w:rPr>
          <w:sz w:val="48"/>
          <w:szCs w:val="48"/>
        </w:rPr>
      </w:pPr>
      <w:r w:rsidRPr="00583E24">
        <w:rPr>
          <w:sz w:val="48"/>
          <w:szCs w:val="48"/>
        </w:rPr>
        <w:t>TSE KWAN CHUNG WAH</w:t>
      </w:r>
    </w:p>
    <w:p w:rsidR="00583E24" w:rsidRDefault="00583E24" w:rsidP="00583E24">
      <w:pPr>
        <w:jc w:val="center"/>
        <w:rPr>
          <w:sz w:val="48"/>
          <w:szCs w:val="48"/>
        </w:rPr>
      </w:pPr>
      <w:r w:rsidRPr="00583E24">
        <w:rPr>
          <w:sz w:val="48"/>
          <w:szCs w:val="48"/>
        </w:rPr>
        <w:t>1930 – 2014</w:t>
      </w:r>
    </w:p>
    <w:p w:rsidR="00583E24" w:rsidRDefault="00583E24" w:rsidP="00583E24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Monticello/CC031P</w:t>
      </w:r>
    </w:p>
    <w:p w:rsidR="00583E24" w:rsidRDefault="00583E24" w:rsidP="00583E2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Pine Hills </w:t>
      </w:r>
      <w:proofErr w:type="spellStart"/>
      <w:r>
        <w:rPr>
          <w:sz w:val="48"/>
          <w:szCs w:val="48"/>
        </w:rPr>
        <w:t>Cemtery</w:t>
      </w:r>
      <w:proofErr w:type="spellEnd"/>
      <w:r>
        <w:rPr>
          <w:sz w:val="48"/>
          <w:szCs w:val="48"/>
        </w:rPr>
        <w:t xml:space="preserve"> Sec. 16-4476</w:t>
      </w:r>
    </w:p>
    <w:p w:rsidR="00583E24" w:rsidRPr="00583E24" w:rsidRDefault="00583E24" w:rsidP="00583E24">
      <w:pPr>
        <w:jc w:val="center"/>
        <w:rPr>
          <w:sz w:val="48"/>
          <w:szCs w:val="48"/>
        </w:rPr>
      </w:pPr>
      <w:r>
        <w:rPr>
          <w:sz w:val="48"/>
          <w:szCs w:val="48"/>
        </w:rPr>
        <w:t>Sat. May 17, 11am ETA.</w:t>
      </w:r>
      <w:bookmarkStart w:id="0" w:name="_GoBack"/>
      <w:bookmarkEnd w:id="0"/>
    </w:p>
    <w:p w:rsidR="00583E24" w:rsidRPr="00583E24" w:rsidRDefault="00583E24" w:rsidP="00583E24">
      <w:pPr>
        <w:jc w:val="center"/>
        <w:rPr>
          <w:sz w:val="48"/>
          <w:szCs w:val="48"/>
        </w:rPr>
      </w:pPr>
    </w:p>
    <w:sectPr w:rsidR="00583E24" w:rsidRPr="00583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24"/>
    <w:rsid w:val="00583E24"/>
    <w:rsid w:val="00B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2014-05-12T17:42:00Z</dcterms:created>
  <dcterms:modified xsi:type="dcterms:W3CDTF">2014-05-12T17:49:00Z</dcterms:modified>
</cp:coreProperties>
</file>