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183890" w:rsidRDefault="00183890" w:rsidP="00183890">
      <w:pPr>
        <w:jc w:val="center"/>
        <w:rPr>
          <w:sz w:val="52"/>
          <w:szCs w:val="52"/>
        </w:rPr>
      </w:pPr>
      <w:r w:rsidRPr="00183890">
        <w:rPr>
          <w:rFonts w:hint="eastAsia"/>
          <w:sz w:val="52"/>
          <w:szCs w:val="52"/>
        </w:rPr>
        <w:t>王泰坤先生安息</w:t>
      </w:r>
    </w:p>
    <w:p w:rsidR="00183890" w:rsidRPr="00183890" w:rsidRDefault="00183890" w:rsidP="00183890">
      <w:pPr>
        <w:jc w:val="center"/>
        <w:rPr>
          <w:sz w:val="52"/>
          <w:szCs w:val="52"/>
        </w:rPr>
      </w:pPr>
      <w:r w:rsidRPr="00183890">
        <w:rPr>
          <w:sz w:val="52"/>
          <w:szCs w:val="52"/>
        </w:rPr>
        <w:t>WONG TAI KWAN</w:t>
      </w:r>
    </w:p>
    <w:p w:rsidR="00183890" w:rsidRDefault="00183890" w:rsidP="00183890">
      <w:pPr>
        <w:jc w:val="center"/>
        <w:rPr>
          <w:sz w:val="52"/>
          <w:szCs w:val="52"/>
        </w:rPr>
      </w:pPr>
      <w:r w:rsidRPr="00183890">
        <w:rPr>
          <w:sz w:val="52"/>
          <w:szCs w:val="52"/>
        </w:rPr>
        <w:t xml:space="preserve">1933 </w:t>
      </w:r>
      <w:r>
        <w:rPr>
          <w:sz w:val="52"/>
          <w:szCs w:val="52"/>
        </w:rPr>
        <w:t>–</w:t>
      </w:r>
      <w:r w:rsidRPr="00183890">
        <w:rPr>
          <w:sz w:val="52"/>
          <w:szCs w:val="52"/>
        </w:rPr>
        <w:t xml:space="preserve"> 2016</w:t>
      </w:r>
    </w:p>
    <w:p w:rsidR="00183890" w:rsidRDefault="00183890" w:rsidP="00183890">
      <w:pPr>
        <w:jc w:val="center"/>
        <w:rPr>
          <w:rFonts w:hint="eastAsia"/>
          <w:sz w:val="52"/>
          <w:szCs w:val="52"/>
          <w:lang w:eastAsia="zh-HK"/>
        </w:rPr>
      </w:pPr>
      <w:r>
        <w:rPr>
          <w:sz w:val="52"/>
          <w:szCs w:val="52"/>
        </w:rPr>
        <w:t>Stainless steel urn vault/CROSS</w:t>
      </w:r>
    </w:p>
    <w:p w:rsidR="0012079A" w:rsidRPr="0012079A" w:rsidRDefault="0012079A" w:rsidP="00183890">
      <w:pPr>
        <w:jc w:val="center"/>
        <w:rPr>
          <w:rFonts w:hint="eastAsia"/>
          <w:sz w:val="52"/>
          <w:szCs w:val="52"/>
          <w:lang w:eastAsia="zh-HK"/>
        </w:rPr>
      </w:pPr>
      <w:r>
        <w:rPr>
          <w:rFonts w:hint="eastAsia"/>
          <w:sz w:val="52"/>
          <w:szCs w:val="52"/>
          <w:lang w:eastAsia="zh-HK"/>
        </w:rPr>
        <w:t>Sec.15-338 Pine Hills Cemetery</w:t>
      </w:r>
      <w:bookmarkStart w:id="0" w:name="_GoBack"/>
      <w:bookmarkEnd w:id="0"/>
    </w:p>
    <w:p w:rsidR="00183890" w:rsidRDefault="00183890" w:rsidP="00183890">
      <w:pPr>
        <w:jc w:val="center"/>
        <w:rPr>
          <w:sz w:val="52"/>
          <w:szCs w:val="52"/>
        </w:rPr>
      </w:pPr>
      <w:r>
        <w:rPr>
          <w:sz w:val="52"/>
          <w:szCs w:val="52"/>
        </w:rPr>
        <w:t>DROP OFF ONLY</w:t>
      </w:r>
    </w:p>
    <w:p w:rsidR="00183890" w:rsidRDefault="00183890" w:rsidP="0018389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Needed on May 27, 2017 </w:t>
      </w:r>
    </w:p>
    <w:p w:rsidR="00183890" w:rsidRPr="00183890" w:rsidRDefault="00183890" w:rsidP="00183890">
      <w:pPr>
        <w:jc w:val="center"/>
        <w:rPr>
          <w:sz w:val="52"/>
          <w:szCs w:val="52"/>
        </w:rPr>
      </w:pPr>
    </w:p>
    <w:sectPr w:rsidR="00183890" w:rsidRPr="00183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90"/>
    <w:rsid w:val="00096243"/>
    <w:rsid w:val="000A7909"/>
    <w:rsid w:val="0012079A"/>
    <w:rsid w:val="00183890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2017-04-07T20:34:00Z</dcterms:created>
  <dcterms:modified xsi:type="dcterms:W3CDTF">2017-04-10T18:06:00Z</dcterms:modified>
</cp:coreProperties>
</file>