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434F8F" w:rsidRDefault="00434F8F" w:rsidP="00434F8F">
      <w:pPr>
        <w:jc w:val="center"/>
        <w:rPr>
          <w:sz w:val="44"/>
          <w:szCs w:val="44"/>
        </w:rPr>
      </w:pPr>
      <w:r w:rsidRPr="00434F8F">
        <w:rPr>
          <w:rFonts w:hint="eastAsia"/>
          <w:sz w:val="44"/>
          <w:szCs w:val="44"/>
        </w:rPr>
        <w:t>黄余玉萍太夫人仙遊</w:t>
      </w:r>
    </w:p>
    <w:p w:rsidR="00434F8F" w:rsidRPr="00434F8F" w:rsidRDefault="00434F8F" w:rsidP="00434F8F">
      <w:pPr>
        <w:jc w:val="center"/>
        <w:rPr>
          <w:sz w:val="44"/>
          <w:szCs w:val="44"/>
        </w:rPr>
      </w:pPr>
      <w:r w:rsidRPr="00434F8F">
        <w:rPr>
          <w:sz w:val="44"/>
          <w:szCs w:val="44"/>
        </w:rPr>
        <w:t>WONG YU YUK PING</w:t>
      </w:r>
    </w:p>
    <w:p w:rsidR="00434F8F" w:rsidRPr="00434F8F" w:rsidRDefault="00434F8F" w:rsidP="00434F8F">
      <w:pPr>
        <w:jc w:val="center"/>
        <w:rPr>
          <w:sz w:val="44"/>
          <w:szCs w:val="44"/>
        </w:rPr>
      </w:pPr>
      <w:r w:rsidRPr="00434F8F">
        <w:rPr>
          <w:sz w:val="44"/>
          <w:szCs w:val="44"/>
        </w:rPr>
        <w:t>1932 – 2018</w:t>
      </w:r>
      <w:bookmarkStart w:id="0" w:name="_GoBack"/>
      <w:bookmarkEnd w:id="0"/>
    </w:p>
    <w:p w:rsidR="00434F8F" w:rsidRPr="00434F8F" w:rsidRDefault="00434F8F" w:rsidP="00434F8F">
      <w:pPr>
        <w:jc w:val="center"/>
        <w:rPr>
          <w:sz w:val="44"/>
          <w:szCs w:val="44"/>
        </w:rPr>
      </w:pPr>
      <w:r w:rsidRPr="00434F8F">
        <w:rPr>
          <w:sz w:val="44"/>
          <w:szCs w:val="44"/>
        </w:rPr>
        <w:t>Monticello/CC019</w:t>
      </w:r>
    </w:p>
    <w:p w:rsidR="00434F8F" w:rsidRPr="00434F8F" w:rsidRDefault="00434F8F" w:rsidP="00434F8F">
      <w:pPr>
        <w:jc w:val="center"/>
        <w:rPr>
          <w:sz w:val="44"/>
          <w:szCs w:val="44"/>
        </w:rPr>
      </w:pPr>
      <w:r w:rsidRPr="00434F8F">
        <w:rPr>
          <w:sz w:val="44"/>
          <w:szCs w:val="44"/>
        </w:rPr>
        <w:t>Pine Hills Cemetery Sec. 14-773</w:t>
      </w:r>
    </w:p>
    <w:p w:rsidR="00434F8F" w:rsidRPr="00434F8F" w:rsidRDefault="00434F8F" w:rsidP="00434F8F">
      <w:pPr>
        <w:jc w:val="center"/>
        <w:rPr>
          <w:sz w:val="44"/>
          <w:szCs w:val="44"/>
        </w:rPr>
      </w:pPr>
      <w:r w:rsidRPr="00434F8F">
        <w:rPr>
          <w:sz w:val="44"/>
          <w:szCs w:val="44"/>
        </w:rPr>
        <w:t>July 3, 2018 3:30pm eta</w:t>
      </w:r>
    </w:p>
    <w:sectPr w:rsidR="00434F8F" w:rsidRPr="00434F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8F"/>
    <w:rsid w:val="00013684"/>
    <w:rsid w:val="00096243"/>
    <w:rsid w:val="000A7909"/>
    <w:rsid w:val="0043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1</cp:revision>
  <dcterms:created xsi:type="dcterms:W3CDTF">2018-06-28T15:22:00Z</dcterms:created>
  <dcterms:modified xsi:type="dcterms:W3CDTF">2018-06-28T15:26:00Z</dcterms:modified>
</cp:coreProperties>
</file>