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8950" w14:textId="505FE319" w:rsidR="009109ED" w:rsidRPr="005D6A9F" w:rsidRDefault="005D6A9F">
      <w:pPr>
        <w:rPr>
          <w:sz w:val="72"/>
          <w:szCs w:val="72"/>
        </w:rPr>
      </w:pPr>
      <w:r w:rsidRPr="005D6A9F">
        <w:rPr>
          <w:sz w:val="72"/>
          <w:szCs w:val="72"/>
        </w:rPr>
        <w:t>Elcie Chui Chee Wong</w:t>
      </w:r>
    </w:p>
    <w:p w14:paraId="2BC9C9D6" w14:textId="21EAA905" w:rsidR="005D6A9F" w:rsidRPr="005D6A9F" w:rsidRDefault="005D6A9F">
      <w:pPr>
        <w:rPr>
          <w:sz w:val="72"/>
          <w:szCs w:val="72"/>
        </w:rPr>
      </w:pPr>
      <w:r w:rsidRPr="005D6A9F">
        <w:rPr>
          <w:rFonts w:hint="eastAsia"/>
          <w:sz w:val="72"/>
          <w:szCs w:val="72"/>
        </w:rPr>
        <w:t>關趣緻</w:t>
      </w:r>
    </w:p>
    <w:p w14:paraId="6521C624" w14:textId="2DAF7BD3" w:rsidR="005D6A9F" w:rsidRPr="005D6A9F" w:rsidRDefault="005D6A9F">
      <w:pPr>
        <w:rPr>
          <w:sz w:val="72"/>
          <w:szCs w:val="72"/>
        </w:rPr>
      </w:pPr>
      <w:r w:rsidRPr="005D6A9F">
        <w:rPr>
          <w:sz w:val="72"/>
          <w:szCs w:val="72"/>
        </w:rPr>
        <w:t>1935 - 2025</w:t>
      </w:r>
    </w:p>
    <w:sectPr w:rsidR="005D6A9F" w:rsidRPr="005D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9F"/>
    <w:rsid w:val="005D6A9F"/>
    <w:rsid w:val="009109ED"/>
    <w:rsid w:val="00F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0A53"/>
  <w15:chartTrackingRefBased/>
  <w15:docId w15:val="{2C3D290C-C6F0-4C11-9BC4-CE3CD9E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A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A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A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A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A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A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A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A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A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A9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2025-01-14T18:22:00Z</dcterms:created>
  <dcterms:modified xsi:type="dcterms:W3CDTF">2025-01-14T18:23:00Z</dcterms:modified>
</cp:coreProperties>
</file>