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C1CBA" w:rsidRDefault="005C1CBA" w:rsidP="005C1CBA">
      <w:pPr>
        <w:jc w:val="center"/>
        <w:rPr>
          <w:sz w:val="56"/>
          <w:szCs w:val="56"/>
        </w:rPr>
      </w:pPr>
      <w:bookmarkStart w:id="0" w:name="_GoBack"/>
      <w:r w:rsidRPr="005C1CBA">
        <w:rPr>
          <w:sz w:val="56"/>
          <w:szCs w:val="56"/>
        </w:rPr>
        <w:t>袁蘇雪芳太夫人安息</w:t>
      </w:r>
    </w:p>
    <w:p w:rsidR="005C1CBA" w:rsidRPr="005C1CBA" w:rsidRDefault="005C1CBA" w:rsidP="005C1CBA">
      <w:pPr>
        <w:jc w:val="center"/>
        <w:rPr>
          <w:sz w:val="56"/>
          <w:szCs w:val="56"/>
        </w:rPr>
      </w:pPr>
      <w:r w:rsidRPr="005C1CBA">
        <w:rPr>
          <w:rFonts w:hint="eastAsia"/>
          <w:sz w:val="56"/>
          <w:szCs w:val="56"/>
        </w:rPr>
        <w:t>YOUNG SO SHU</w:t>
      </w:r>
      <w:r w:rsidRPr="005C1CBA">
        <w:rPr>
          <w:sz w:val="56"/>
          <w:szCs w:val="56"/>
        </w:rPr>
        <w:t>E</w:t>
      </w:r>
      <w:r w:rsidRPr="005C1CBA">
        <w:rPr>
          <w:rFonts w:hint="eastAsia"/>
          <w:sz w:val="56"/>
          <w:szCs w:val="56"/>
        </w:rPr>
        <w:t xml:space="preserve"> FONG</w:t>
      </w:r>
    </w:p>
    <w:p w:rsidR="005C1CBA" w:rsidRPr="005C1CBA" w:rsidRDefault="005C1CBA" w:rsidP="005C1CBA">
      <w:pPr>
        <w:jc w:val="center"/>
        <w:rPr>
          <w:sz w:val="56"/>
          <w:szCs w:val="56"/>
        </w:rPr>
      </w:pPr>
      <w:r w:rsidRPr="005C1CBA">
        <w:rPr>
          <w:sz w:val="56"/>
          <w:szCs w:val="56"/>
        </w:rPr>
        <w:t>1925 – 2021</w:t>
      </w:r>
    </w:p>
    <w:p w:rsidR="005C1CBA" w:rsidRPr="005C1CBA" w:rsidRDefault="005C1CBA" w:rsidP="005C1CBA">
      <w:pPr>
        <w:jc w:val="center"/>
        <w:rPr>
          <w:sz w:val="56"/>
          <w:szCs w:val="56"/>
        </w:rPr>
      </w:pPr>
      <w:r w:rsidRPr="005C1CBA">
        <w:rPr>
          <w:sz w:val="56"/>
          <w:szCs w:val="56"/>
        </w:rPr>
        <w:t>Monticello/CC034</w:t>
      </w:r>
    </w:p>
    <w:p w:rsidR="005C1CBA" w:rsidRPr="005C1CBA" w:rsidRDefault="005C1CBA" w:rsidP="005C1CBA">
      <w:pPr>
        <w:jc w:val="center"/>
        <w:rPr>
          <w:sz w:val="56"/>
          <w:szCs w:val="56"/>
        </w:rPr>
      </w:pPr>
      <w:r w:rsidRPr="005C1CBA">
        <w:rPr>
          <w:sz w:val="56"/>
          <w:szCs w:val="56"/>
        </w:rPr>
        <w:t>Sec. 22-155C Pine Hills Cemetery</w:t>
      </w:r>
    </w:p>
    <w:p w:rsidR="005C1CBA" w:rsidRPr="005C1CBA" w:rsidRDefault="005C1CBA" w:rsidP="005C1CBA">
      <w:pPr>
        <w:jc w:val="center"/>
        <w:rPr>
          <w:rFonts w:hint="eastAsia"/>
          <w:sz w:val="56"/>
          <w:szCs w:val="56"/>
        </w:rPr>
      </w:pPr>
      <w:r w:rsidRPr="005C1CBA">
        <w:rPr>
          <w:sz w:val="56"/>
          <w:szCs w:val="56"/>
        </w:rPr>
        <w:t xml:space="preserve">Dec. </w:t>
      </w:r>
      <w:proofErr w:type="gramStart"/>
      <w:r w:rsidRPr="005C1CBA">
        <w:rPr>
          <w:sz w:val="56"/>
          <w:szCs w:val="56"/>
        </w:rPr>
        <w:t>16 ,</w:t>
      </w:r>
      <w:proofErr w:type="gramEnd"/>
      <w:r w:rsidRPr="005C1CBA">
        <w:rPr>
          <w:sz w:val="56"/>
          <w:szCs w:val="56"/>
        </w:rPr>
        <w:t xml:space="preserve"> 2021 @ 10:45am</w:t>
      </w:r>
      <w:bookmarkEnd w:id="0"/>
    </w:p>
    <w:sectPr w:rsidR="005C1CBA" w:rsidRPr="005C1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BA"/>
    <w:rsid w:val="005C1CBA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254F"/>
  <w15:chartTrackingRefBased/>
  <w15:docId w15:val="{22C76604-C8CC-4C01-B29E-F1B04C0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2021-12-13T16:41:00Z</dcterms:created>
  <dcterms:modified xsi:type="dcterms:W3CDTF">2021-12-13T16:45:00Z</dcterms:modified>
</cp:coreProperties>
</file>